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883" w:rsidRPr="000E3255" w:rsidRDefault="00301883">
      <w:pPr>
        <w:pStyle w:val="Title"/>
        <w:rPr>
          <w:b w:val="0"/>
          <w:sz w:val="22"/>
        </w:rPr>
      </w:pPr>
      <w:r w:rsidRPr="000E3255">
        <w:rPr>
          <w:b w:val="0"/>
          <w:sz w:val="22"/>
        </w:rPr>
        <w:t>MARTHA E. KLIRONOMOS</w:t>
      </w:r>
    </w:p>
    <w:p w:rsidR="00301883" w:rsidRPr="000E3255" w:rsidRDefault="00301883">
      <w:pPr>
        <w:rPr>
          <w:sz w:val="22"/>
        </w:rPr>
      </w:pPr>
    </w:p>
    <w:p w:rsidR="00301883" w:rsidRPr="000E3255" w:rsidRDefault="00301883">
      <w:pPr>
        <w:rPr>
          <w:sz w:val="22"/>
        </w:rPr>
      </w:pPr>
    </w:p>
    <w:p w:rsidR="00301883" w:rsidRDefault="00CD66FF">
      <w:pPr>
        <w:pStyle w:val="Footer"/>
        <w:tabs>
          <w:tab w:val="clear" w:pos="4320"/>
          <w:tab w:val="clear" w:pos="8640"/>
        </w:tabs>
        <w:rPr>
          <w:sz w:val="22"/>
        </w:rPr>
      </w:pPr>
      <w:r>
        <w:rPr>
          <w:sz w:val="22"/>
        </w:rPr>
        <w:t xml:space="preserve">Professor of </w:t>
      </w:r>
      <w:r w:rsidR="00301883" w:rsidRPr="000E3255">
        <w:rPr>
          <w:sz w:val="22"/>
        </w:rPr>
        <w:t>English Literature</w:t>
      </w:r>
    </w:p>
    <w:p w:rsidR="00BF770B" w:rsidRPr="000E3255" w:rsidRDefault="00BF770B">
      <w:pPr>
        <w:pStyle w:val="Footer"/>
        <w:tabs>
          <w:tab w:val="clear" w:pos="4320"/>
          <w:tab w:val="clear" w:pos="8640"/>
        </w:tabs>
        <w:rPr>
          <w:sz w:val="22"/>
        </w:rPr>
      </w:pPr>
      <w:r>
        <w:rPr>
          <w:sz w:val="22"/>
        </w:rPr>
        <w:t>Dept. of English</w:t>
      </w:r>
    </w:p>
    <w:p w:rsidR="00301883" w:rsidRPr="000E3255" w:rsidRDefault="00301883">
      <w:pPr>
        <w:rPr>
          <w:sz w:val="22"/>
        </w:rPr>
      </w:pPr>
      <w:r w:rsidRPr="000E3255">
        <w:rPr>
          <w:sz w:val="22"/>
        </w:rPr>
        <w:t>San Francisco State University, 1600 Holloway Avenue</w:t>
      </w:r>
    </w:p>
    <w:p w:rsidR="00301883" w:rsidRPr="000E3255" w:rsidRDefault="009F1B68">
      <w:pPr>
        <w:rPr>
          <w:sz w:val="22"/>
        </w:rPr>
      </w:pPr>
      <w:r>
        <w:rPr>
          <w:sz w:val="22"/>
        </w:rPr>
        <w:t>San Francisco, CA 94132</w:t>
      </w:r>
    </w:p>
    <w:p w:rsidR="00301883" w:rsidRPr="000E3255" w:rsidRDefault="00301883">
      <w:pPr>
        <w:rPr>
          <w:sz w:val="22"/>
        </w:rPr>
      </w:pPr>
      <w:r w:rsidRPr="000E3255">
        <w:rPr>
          <w:sz w:val="22"/>
        </w:rPr>
        <w:t>Tel.: (415) 338-10</w:t>
      </w:r>
      <w:r w:rsidR="009F1B68">
        <w:rPr>
          <w:sz w:val="22"/>
        </w:rPr>
        <w:t>74 (office)</w:t>
      </w:r>
    </w:p>
    <w:p w:rsidR="00301883" w:rsidRPr="000E3255" w:rsidRDefault="00301883">
      <w:pPr>
        <w:rPr>
          <w:sz w:val="22"/>
        </w:rPr>
      </w:pPr>
      <w:r w:rsidRPr="000E3255">
        <w:rPr>
          <w:sz w:val="22"/>
        </w:rPr>
        <w:t>e-mail address: mkliro@sfsu.edu</w:t>
      </w:r>
    </w:p>
    <w:p w:rsidR="00301883" w:rsidRPr="000E3255" w:rsidRDefault="00301883">
      <w:pPr>
        <w:rPr>
          <w:sz w:val="22"/>
        </w:rPr>
      </w:pPr>
    </w:p>
    <w:p w:rsidR="00301883" w:rsidRPr="000E3255" w:rsidRDefault="00301883">
      <w:pPr>
        <w:rPr>
          <w:sz w:val="22"/>
        </w:rPr>
      </w:pPr>
    </w:p>
    <w:p w:rsidR="00301883" w:rsidRPr="000E3255" w:rsidRDefault="00301883">
      <w:pPr>
        <w:rPr>
          <w:sz w:val="22"/>
        </w:rPr>
      </w:pPr>
      <w:r w:rsidRPr="000E3255">
        <w:rPr>
          <w:sz w:val="22"/>
        </w:rPr>
        <w:t>PROFESSIONAL EDUCATION</w:t>
      </w:r>
    </w:p>
    <w:p w:rsidR="00301883" w:rsidRPr="000E3255" w:rsidRDefault="00301883">
      <w:pPr>
        <w:rPr>
          <w:sz w:val="22"/>
        </w:rPr>
      </w:pPr>
    </w:p>
    <w:p w:rsidR="00301883" w:rsidRPr="000E3255" w:rsidRDefault="00301883">
      <w:pPr>
        <w:rPr>
          <w:sz w:val="22"/>
        </w:rPr>
      </w:pPr>
      <w:r w:rsidRPr="000E3255">
        <w:rPr>
          <w:sz w:val="22"/>
        </w:rPr>
        <w:tab/>
      </w:r>
      <w:proofErr w:type="gramStart"/>
      <w:r w:rsidRPr="000E3255">
        <w:rPr>
          <w:sz w:val="22"/>
        </w:rPr>
        <w:t>PhD  in</w:t>
      </w:r>
      <w:proofErr w:type="gramEnd"/>
      <w:r w:rsidRPr="000E3255">
        <w:rPr>
          <w:sz w:val="22"/>
        </w:rPr>
        <w:t xml:space="preserve"> English, December 1993, The Ohio State University, Columbus</w:t>
      </w:r>
    </w:p>
    <w:p w:rsidR="00301883" w:rsidRPr="000E3255" w:rsidRDefault="00301883">
      <w:pPr>
        <w:ind w:left="1440"/>
        <w:rPr>
          <w:sz w:val="22"/>
        </w:rPr>
      </w:pPr>
      <w:r w:rsidRPr="000E3255">
        <w:rPr>
          <w:sz w:val="22"/>
        </w:rPr>
        <w:t xml:space="preserve">Dissertation: “Formations of the Nation/State: Hellenism in the Poetry of Ezra Pound, William Butler Yeats and </w:t>
      </w:r>
      <w:proofErr w:type="spellStart"/>
      <w:r w:rsidRPr="000E3255">
        <w:rPr>
          <w:sz w:val="22"/>
        </w:rPr>
        <w:t>Odysseas</w:t>
      </w:r>
      <w:proofErr w:type="spellEnd"/>
      <w:r w:rsidRPr="000E3255">
        <w:rPr>
          <w:sz w:val="22"/>
        </w:rPr>
        <w:t xml:space="preserve"> Elytis.”</w:t>
      </w:r>
    </w:p>
    <w:p w:rsidR="00301883" w:rsidRPr="000E3255" w:rsidRDefault="00301883">
      <w:pPr>
        <w:rPr>
          <w:sz w:val="22"/>
        </w:rPr>
      </w:pPr>
    </w:p>
    <w:p w:rsidR="00301883" w:rsidRPr="000E3255" w:rsidRDefault="00301883">
      <w:pPr>
        <w:rPr>
          <w:sz w:val="22"/>
        </w:rPr>
      </w:pPr>
      <w:r w:rsidRPr="000E3255">
        <w:rPr>
          <w:sz w:val="22"/>
        </w:rPr>
        <w:tab/>
      </w:r>
      <w:proofErr w:type="gramStart"/>
      <w:r w:rsidRPr="000E3255">
        <w:rPr>
          <w:sz w:val="22"/>
        </w:rPr>
        <w:t>MA  in</w:t>
      </w:r>
      <w:proofErr w:type="gramEnd"/>
      <w:r w:rsidRPr="000E3255">
        <w:rPr>
          <w:sz w:val="22"/>
        </w:rPr>
        <w:t xml:space="preserve"> English, June 1987, McGill University, Montreal</w:t>
      </w:r>
    </w:p>
    <w:p w:rsidR="00301883" w:rsidRPr="000E3255" w:rsidRDefault="00301883">
      <w:pPr>
        <w:rPr>
          <w:sz w:val="22"/>
        </w:rPr>
      </w:pPr>
      <w:r w:rsidRPr="000E3255">
        <w:rPr>
          <w:sz w:val="22"/>
        </w:rPr>
        <w:tab/>
      </w:r>
      <w:r w:rsidRPr="000E3255">
        <w:rPr>
          <w:sz w:val="22"/>
        </w:rPr>
        <w:tab/>
        <w:t xml:space="preserve">Thesis: “The Poetics of Consciousness: Durrell’s </w:t>
      </w:r>
      <w:proofErr w:type="gramStart"/>
      <w:r w:rsidRPr="000E3255">
        <w:rPr>
          <w:sz w:val="22"/>
          <w:u w:val="single"/>
        </w:rPr>
        <w:t>Alexandria  Quartet</w:t>
      </w:r>
      <w:proofErr w:type="gramEnd"/>
      <w:r w:rsidRPr="000E3255">
        <w:rPr>
          <w:sz w:val="22"/>
          <w:u w:val="single"/>
        </w:rPr>
        <w:t>.</w:t>
      </w:r>
      <w:r w:rsidRPr="000E3255">
        <w:rPr>
          <w:sz w:val="22"/>
        </w:rPr>
        <w:t>”</w:t>
      </w:r>
    </w:p>
    <w:p w:rsidR="00301883" w:rsidRPr="000E3255" w:rsidRDefault="00301883">
      <w:pPr>
        <w:rPr>
          <w:sz w:val="22"/>
        </w:rPr>
      </w:pPr>
    </w:p>
    <w:p w:rsidR="00301883" w:rsidRPr="000E3255" w:rsidRDefault="00301883">
      <w:pPr>
        <w:ind w:left="720"/>
        <w:rPr>
          <w:sz w:val="22"/>
        </w:rPr>
      </w:pPr>
      <w:proofErr w:type="gramStart"/>
      <w:r w:rsidRPr="000E3255">
        <w:rPr>
          <w:sz w:val="22"/>
        </w:rPr>
        <w:t>BA  Joint</w:t>
      </w:r>
      <w:proofErr w:type="gramEnd"/>
      <w:r w:rsidRPr="000E3255">
        <w:rPr>
          <w:sz w:val="22"/>
        </w:rPr>
        <w:t xml:space="preserve"> </w:t>
      </w:r>
      <w:proofErr w:type="spellStart"/>
      <w:r w:rsidRPr="000E3255">
        <w:rPr>
          <w:sz w:val="22"/>
        </w:rPr>
        <w:t>Honours</w:t>
      </w:r>
      <w:proofErr w:type="spellEnd"/>
      <w:r w:rsidRPr="000E3255">
        <w:rPr>
          <w:sz w:val="22"/>
        </w:rPr>
        <w:t xml:space="preserve"> in English and Classics (concentration in Modern Greek),</w:t>
      </w:r>
    </w:p>
    <w:p w:rsidR="00301883" w:rsidRPr="000E3255" w:rsidRDefault="00301883">
      <w:pPr>
        <w:ind w:left="720" w:firstLine="720"/>
        <w:rPr>
          <w:sz w:val="22"/>
        </w:rPr>
      </w:pPr>
      <w:r w:rsidRPr="000E3255">
        <w:rPr>
          <w:sz w:val="22"/>
        </w:rPr>
        <w:t xml:space="preserve"> June 1982, McGill University, Montreal </w:t>
      </w:r>
    </w:p>
    <w:p w:rsidR="00301883" w:rsidRPr="000E3255" w:rsidRDefault="00301883">
      <w:pPr>
        <w:rPr>
          <w:sz w:val="22"/>
        </w:rPr>
      </w:pPr>
      <w:r w:rsidRPr="000E3255">
        <w:rPr>
          <w:sz w:val="22"/>
        </w:rPr>
        <w:tab/>
      </w:r>
      <w:r w:rsidRPr="000E3255">
        <w:rPr>
          <w:sz w:val="22"/>
        </w:rPr>
        <w:tab/>
      </w:r>
      <w:proofErr w:type="spellStart"/>
      <w:r w:rsidRPr="000E3255">
        <w:rPr>
          <w:sz w:val="22"/>
        </w:rPr>
        <w:t>Honours</w:t>
      </w:r>
      <w:proofErr w:type="spellEnd"/>
      <w:r w:rsidRPr="000E3255">
        <w:rPr>
          <w:sz w:val="22"/>
        </w:rPr>
        <w:t xml:space="preserve"> Essay: “T.S. Eliot and George Seferis: A Comparison.”</w:t>
      </w:r>
    </w:p>
    <w:p w:rsidR="00301883" w:rsidRPr="000E3255" w:rsidRDefault="00301883">
      <w:pPr>
        <w:ind w:left="720"/>
        <w:rPr>
          <w:sz w:val="22"/>
        </w:rPr>
      </w:pPr>
    </w:p>
    <w:p w:rsidR="00301883" w:rsidRPr="000E3255" w:rsidRDefault="00301883">
      <w:pPr>
        <w:ind w:left="720"/>
        <w:rPr>
          <w:sz w:val="22"/>
        </w:rPr>
      </w:pPr>
    </w:p>
    <w:p w:rsidR="00301883" w:rsidRPr="000E3255" w:rsidRDefault="00301883" w:rsidP="00301883">
      <w:pPr>
        <w:rPr>
          <w:sz w:val="22"/>
        </w:rPr>
      </w:pPr>
      <w:r w:rsidRPr="000E3255">
        <w:rPr>
          <w:sz w:val="22"/>
        </w:rPr>
        <w:t xml:space="preserve">Areas of Specialization: </w:t>
      </w:r>
      <w:r w:rsidRPr="000E3255">
        <w:rPr>
          <w:sz w:val="22"/>
        </w:rPr>
        <w:tab/>
        <w:t>Twentieth-century Br</w:t>
      </w:r>
      <w:r w:rsidR="00E23728">
        <w:rPr>
          <w:sz w:val="22"/>
        </w:rPr>
        <w:t xml:space="preserve">itish, American and Greek </w:t>
      </w:r>
      <w:r w:rsidR="00E23728">
        <w:rPr>
          <w:sz w:val="22"/>
        </w:rPr>
        <w:tab/>
      </w:r>
      <w:r w:rsidR="00E23728">
        <w:rPr>
          <w:sz w:val="22"/>
        </w:rPr>
        <w:tab/>
      </w:r>
      <w:r w:rsidR="00E23728">
        <w:rPr>
          <w:sz w:val="22"/>
        </w:rPr>
        <w:tab/>
      </w:r>
      <w:r w:rsidR="00E23728">
        <w:rPr>
          <w:sz w:val="22"/>
        </w:rPr>
        <w:tab/>
      </w:r>
      <w:r w:rsidR="00E23728">
        <w:rPr>
          <w:sz w:val="22"/>
        </w:rPr>
        <w:tab/>
      </w:r>
      <w:r w:rsidR="00D5635A">
        <w:rPr>
          <w:sz w:val="22"/>
        </w:rPr>
        <w:tab/>
      </w:r>
      <w:r w:rsidRPr="000E3255">
        <w:rPr>
          <w:sz w:val="22"/>
        </w:rPr>
        <w:t>Modernist Literatures; Litera</w:t>
      </w:r>
      <w:r>
        <w:rPr>
          <w:sz w:val="22"/>
        </w:rPr>
        <w:t>ry Theory</w:t>
      </w:r>
      <w:r w:rsidRPr="000E3255">
        <w:rPr>
          <w:sz w:val="22"/>
        </w:rPr>
        <w:t xml:space="preserve">; </w:t>
      </w:r>
    </w:p>
    <w:p w:rsidR="00301883" w:rsidRPr="000E3255" w:rsidRDefault="00301883" w:rsidP="00301883">
      <w:pPr>
        <w:ind w:left="1440" w:firstLine="720"/>
        <w:rPr>
          <w:sz w:val="22"/>
        </w:rPr>
      </w:pPr>
      <w:r>
        <w:rPr>
          <w:sz w:val="22"/>
        </w:rPr>
        <w:tab/>
        <w:t xml:space="preserve">Greek Diaspora and </w:t>
      </w:r>
      <w:r w:rsidRPr="000E3255">
        <w:rPr>
          <w:sz w:val="22"/>
        </w:rPr>
        <w:t>Greek Amer</w:t>
      </w:r>
      <w:r>
        <w:rPr>
          <w:sz w:val="22"/>
        </w:rPr>
        <w:t>ican Literature</w:t>
      </w:r>
    </w:p>
    <w:p w:rsidR="00301883" w:rsidRPr="000E3255" w:rsidRDefault="00301883">
      <w:pPr>
        <w:ind w:left="720"/>
        <w:rPr>
          <w:sz w:val="22"/>
        </w:rPr>
      </w:pPr>
    </w:p>
    <w:p w:rsidR="00301883" w:rsidRPr="000E3255" w:rsidRDefault="00301883">
      <w:pPr>
        <w:rPr>
          <w:sz w:val="22"/>
        </w:rPr>
      </w:pPr>
    </w:p>
    <w:p w:rsidR="00301883" w:rsidRDefault="00301883">
      <w:pPr>
        <w:rPr>
          <w:sz w:val="22"/>
        </w:rPr>
      </w:pPr>
      <w:r w:rsidRPr="000E3255">
        <w:rPr>
          <w:sz w:val="22"/>
        </w:rPr>
        <w:t>TEACHING POSITIONS HELD</w:t>
      </w:r>
    </w:p>
    <w:p w:rsidR="00D47177" w:rsidRDefault="00D47177">
      <w:pPr>
        <w:rPr>
          <w:sz w:val="22"/>
        </w:rPr>
      </w:pPr>
    </w:p>
    <w:p w:rsidR="00D47177" w:rsidRPr="000E3255" w:rsidRDefault="00D47177">
      <w:pPr>
        <w:rPr>
          <w:sz w:val="22"/>
        </w:rPr>
      </w:pPr>
      <w:r>
        <w:rPr>
          <w:sz w:val="22"/>
        </w:rPr>
        <w:t>Professor of English,</w:t>
      </w:r>
      <w:r w:rsidR="00766E3D">
        <w:rPr>
          <w:sz w:val="22"/>
        </w:rPr>
        <w:t xml:space="preserve"> </w:t>
      </w:r>
      <w:r w:rsidR="001A5C0F">
        <w:rPr>
          <w:sz w:val="22"/>
        </w:rPr>
        <w:t xml:space="preserve">San Francisco State University, Fall </w:t>
      </w:r>
      <w:r>
        <w:rPr>
          <w:sz w:val="22"/>
        </w:rPr>
        <w:t>2015</w:t>
      </w:r>
      <w:r w:rsidR="00515B97">
        <w:rPr>
          <w:sz w:val="22"/>
        </w:rPr>
        <w:t xml:space="preserve"> – present.</w:t>
      </w:r>
    </w:p>
    <w:p w:rsidR="00301883" w:rsidRPr="000E3255" w:rsidRDefault="00301883">
      <w:pPr>
        <w:rPr>
          <w:sz w:val="22"/>
        </w:rPr>
      </w:pPr>
    </w:p>
    <w:p w:rsidR="00301883" w:rsidRPr="000E3255" w:rsidRDefault="00301883">
      <w:pPr>
        <w:rPr>
          <w:sz w:val="22"/>
        </w:rPr>
      </w:pPr>
    </w:p>
    <w:p w:rsidR="00301883" w:rsidRPr="000E3255" w:rsidRDefault="00301883">
      <w:pPr>
        <w:rPr>
          <w:sz w:val="22"/>
        </w:rPr>
      </w:pPr>
      <w:r w:rsidRPr="000E3255">
        <w:rPr>
          <w:sz w:val="22"/>
        </w:rPr>
        <w:t xml:space="preserve">Professor of Modern Greek and English, San Francisco State University, Fall 2006 </w:t>
      </w:r>
      <w:r w:rsidR="006E38A2">
        <w:rPr>
          <w:sz w:val="22"/>
        </w:rPr>
        <w:t>–</w:t>
      </w:r>
      <w:r w:rsidRPr="000E3255">
        <w:rPr>
          <w:sz w:val="22"/>
        </w:rPr>
        <w:t xml:space="preserve"> </w:t>
      </w:r>
      <w:r w:rsidR="006E38A2">
        <w:rPr>
          <w:sz w:val="22"/>
        </w:rPr>
        <w:t>Spring 2015</w:t>
      </w:r>
      <w:r w:rsidRPr="000E3255">
        <w:rPr>
          <w:sz w:val="22"/>
        </w:rPr>
        <w:t>.</w:t>
      </w:r>
    </w:p>
    <w:p w:rsidR="00301883" w:rsidRPr="000E3255" w:rsidRDefault="00301883">
      <w:pPr>
        <w:rPr>
          <w:sz w:val="22"/>
        </w:rPr>
      </w:pPr>
    </w:p>
    <w:p w:rsidR="00301883" w:rsidRPr="000E3255" w:rsidRDefault="00301883">
      <w:pPr>
        <w:rPr>
          <w:sz w:val="22"/>
        </w:rPr>
      </w:pPr>
    </w:p>
    <w:p w:rsidR="00301883" w:rsidRPr="000E3255" w:rsidRDefault="00301883">
      <w:pPr>
        <w:pStyle w:val="BodyTextIndent2"/>
        <w:ind w:left="0" w:firstLine="0"/>
        <w:rPr>
          <w:sz w:val="22"/>
        </w:rPr>
      </w:pPr>
      <w:r w:rsidRPr="000E3255">
        <w:rPr>
          <w:sz w:val="22"/>
        </w:rPr>
        <w:t xml:space="preserve">Associate Professor of Modern Greek and English, San Francisco State University, </w:t>
      </w:r>
    </w:p>
    <w:p w:rsidR="00301883" w:rsidRPr="000E3255" w:rsidRDefault="00301883" w:rsidP="00301883">
      <w:pPr>
        <w:pStyle w:val="BodyTextIndent2"/>
        <w:ind w:left="0" w:firstLine="720"/>
        <w:rPr>
          <w:sz w:val="22"/>
        </w:rPr>
      </w:pPr>
      <w:r w:rsidRPr="000E3255">
        <w:rPr>
          <w:sz w:val="22"/>
        </w:rPr>
        <w:t>Fall 2004 - Spring 2006. Promoted to Full Professor 2006.</w:t>
      </w:r>
    </w:p>
    <w:p w:rsidR="00301883" w:rsidRPr="000E3255" w:rsidRDefault="00301883" w:rsidP="00301883">
      <w:pPr>
        <w:pStyle w:val="BodyTextIndent2"/>
        <w:ind w:left="0" w:firstLine="720"/>
        <w:rPr>
          <w:sz w:val="22"/>
        </w:rPr>
      </w:pPr>
    </w:p>
    <w:p w:rsidR="00301883" w:rsidRPr="000E3255" w:rsidRDefault="00301883">
      <w:pPr>
        <w:pStyle w:val="BodyTextIndent2"/>
        <w:rPr>
          <w:sz w:val="22"/>
        </w:rPr>
      </w:pPr>
    </w:p>
    <w:p w:rsidR="00301883" w:rsidRPr="000E3255" w:rsidRDefault="00301883" w:rsidP="00301883">
      <w:pPr>
        <w:pStyle w:val="BodyTextIndent2"/>
        <w:rPr>
          <w:sz w:val="22"/>
        </w:rPr>
      </w:pPr>
      <w:r w:rsidRPr="000E3255">
        <w:rPr>
          <w:sz w:val="22"/>
        </w:rPr>
        <w:t xml:space="preserve">Associate Professor of Modern Greek and Comparative Literature, Department of Comparative and World Literature, San Francisco State University, </w:t>
      </w:r>
      <w:r w:rsidRPr="000E3255">
        <w:rPr>
          <w:sz w:val="22"/>
        </w:rPr>
        <w:tab/>
      </w:r>
    </w:p>
    <w:p w:rsidR="00301883" w:rsidRPr="000E3255" w:rsidRDefault="00301883" w:rsidP="00301883">
      <w:pPr>
        <w:pStyle w:val="BodyTextIndent2"/>
        <w:ind w:firstLine="0"/>
        <w:rPr>
          <w:sz w:val="22"/>
        </w:rPr>
      </w:pPr>
      <w:r w:rsidRPr="000E3255">
        <w:rPr>
          <w:sz w:val="22"/>
        </w:rPr>
        <w:t>Spring 2000 - Spring 2004. Tenured and promoted to Associate Professor 2000.</w:t>
      </w:r>
    </w:p>
    <w:p w:rsidR="00301883" w:rsidRPr="000E3255" w:rsidRDefault="00301883">
      <w:pPr>
        <w:rPr>
          <w:sz w:val="22"/>
        </w:rPr>
      </w:pPr>
    </w:p>
    <w:p w:rsidR="00301883" w:rsidRPr="000E3255" w:rsidRDefault="00301883">
      <w:pPr>
        <w:rPr>
          <w:sz w:val="22"/>
        </w:rPr>
      </w:pPr>
    </w:p>
    <w:p w:rsidR="00301883" w:rsidRPr="000E3255" w:rsidRDefault="00301883">
      <w:pPr>
        <w:rPr>
          <w:sz w:val="22"/>
        </w:rPr>
      </w:pPr>
      <w:r w:rsidRPr="000E3255">
        <w:rPr>
          <w:sz w:val="22"/>
        </w:rPr>
        <w:t xml:space="preserve">Assistant Professor of Modern Greek and Comparative Literature, Department of </w:t>
      </w:r>
    </w:p>
    <w:p w:rsidR="00301883" w:rsidRPr="000E3255" w:rsidRDefault="00301883">
      <w:pPr>
        <w:ind w:firstLine="720"/>
        <w:rPr>
          <w:sz w:val="22"/>
        </w:rPr>
      </w:pPr>
      <w:r w:rsidRPr="000E3255">
        <w:rPr>
          <w:sz w:val="22"/>
        </w:rPr>
        <w:t xml:space="preserve">World </w:t>
      </w:r>
      <w:r w:rsidRPr="000E3255">
        <w:rPr>
          <w:sz w:val="22"/>
        </w:rPr>
        <w:tab/>
        <w:t xml:space="preserve">and Comparative Literature, San Francisco State University, </w:t>
      </w:r>
    </w:p>
    <w:p w:rsidR="00BF770B" w:rsidRDefault="00301883" w:rsidP="00BF770B">
      <w:pPr>
        <w:ind w:firstLine="720"/>
        <w:rPr>
          <w:sz w:val="22"/>
        </w:rPr>
      </w:pPr>
      <w:r w:rsidRPr="000E3255">
        <w:rPr>
          <w:sz w:val="22"/>
        </w:rPr>
        <w:t>Fall 1996 - Spring 2000.</w:t>
      </w:r>
    </w:p>
    <w:p w:rsidR="00301883" w:rsidRPr="000E3255" w:rsidRDefault="00AE6A87" w:rsidP="00BF770B">
      <w:pPr>
        <w:rPr>
          <w:sz w:val="22"/>
        </w:rPr>
      </w:pPr>
      <w:r>
        <w:rPr>
          <w:sz w:val="22"/>
        </w:rPr>
        <w:lastRenderedPageBreak/>
        <w:t>SFSU Courses taught, 1996-2016</w:t>
      </w:r>
      <w:r w:rsidR="00301883" w:rsidRPr="000E3255">
        <w:rPr>
          <w:sz w:val="22"/>
        </w:rPr>
        <w:t xml:space="preserve">:  </w:t>
      </w:r>
    </w:p>
    <w:p w:rsidR="00301883" w:rsidRPr="000E3255" w:rsidRDefault="00301883">
      <w:pPr>
        <w:rPr>
          <w:sz w:val="22"/>
        </w:rPr>
      </w:pPr>
    </w:p>
    <w:p w:rsidR="00301883" w:rsidRPr="000E3255" w:rsidRDefault="00301883">
      <w:pPr>
        <w:rPr>
          <w:sz w:val="22"/>
        </w:rPr>
      </w:pPr>
    </w:p>
    <w:p w:rsidR="00301883" w:rsidRPr="000E3255" w:rsidRDefault="00301883">
      <w:pPr>
        <w:rPr>
          <w:sz w:val="22"/>
        </w:rPr>
      </w:pPr>
      <w:r w:rsidRPr="000E3255">
        <w:rPr>
          <w:sz w:val="22"/>
        </w:rPr>
        <w:t>Modern Greek Language (Beginner to Advanced):</w:t>
      </w:r>
    </w:p>
    <w:p w:rsidR="00301883" w:rsidRPr="000E3255" w:rsidRDefault="00301883">
      <w:pPr>
        <w:rPr>
          <w:sz w:val="22"/>
        </w:rPr>
      </w:pPr>
    </w:p>
    <w:p w:rsidR="00301883" w:rsidRPr="000E3255" w:rsidRDefault="00301883">
      <w:pPr>
        <w:rPr>
          <w:sz w:val="22"/>
        </w:rPr>
      </w:pPr>
      <w:r w:rsidRPr="000E3255">
        <w:rPr>
          <w:sz w:val="22"/>
        </w:rPr>
        <w:t xml:space="preserve">MGS 150: </w:t>
      </w:r>
      <w:r w:rsidRPr="000E3255">
        <w:rPr>
          <w:sz w:val="22"/>
        </w:rPr>
        <w:tab/>
      </w:r>
      <w:r w:rsidRPr="000E3255">
        <w:rPr>
          <w:sz w:val="22"/>
        </w:rPr>
        <w:tab/>
        <w:t>Modern Greek I</w:t>
      </w:r>
    </w:p>
    <w:p w:rsidR="00301883" w:rsidRPr="000E3255" w:rsidRDefault="00301883" w:rsidP="00301883">
      <w:pPr>
        <w:rPr>
          <w:sz w:val="22"/>
        </w:rPr>
      </w:pPr>
      <w:r w:rsidRPr="000E3255">
        <w:rPr>
          <w:sz w:val="22"/>
        </w:rPr>
        <w:t xml:space="preserve">MGS 151: </w:t>
      </w:r>
      <w:r w:rsidRPr="000E3255">
        <w:rPr>
          <w:sz w:val="22"/>
        </w:rPr>
        <w:tab/>
      </w:r>
      <w:r w:rsidRPr="000E3255">
        <w:rPr>
          <w:sz w:val="22"/>
        </w:rPr>
        <w:tab/>
        <w:t>Modern Greek II</w:t>
      </w:r>
    </w:p>
    <w:p w:rsidR="00301883" w:rsidRPr="000E3255" w:rsidRDefault="00301883" w:rsidP="00301883">
      <w:pPr>
        <w:rPr>
          <w:sz w:val="22"/>
        </w:rPr>
      </w:pPr>
      <w:r w:rsidRPr="000E3255">
        <w:rPr>
          <w:sz w:val="22"/>
        </w:rPr>
        <w:t xml:space="preserve">MGS 365: </w:t>
      </w:r>
      <w:r w:rsidRPr="000E3255">
        <w:rPr>
          <w:sz w:val="22"/>
        </w:rPr>
        <w:tab/>
      </w:r>
      <w:r w:rsidRPr="000E3255">
        <w:rPr>
          <w:sz w:val="22"/>
        </w:rPr>
        <w:tab/>
        <w:t>Modern Greek III</w:t>
      </w:r>
    </w:p>
    <w:p w:rsidR="00301883" w:rsidRPr="000E3255" w:rsidRDefault="00301883">
      <w:pPr>
        <w:rPr>
          <w:sz w:val="22"/>
        </w:rPr>
      </w:pPr>
      <w:r w:rsidRPr="000E3255">
        <w:rPr>
          <w:sz w:val="22"/>
        </w:rPr>
        <w:t xml:space="preserve">MGS 470: </w:t>
      </w:r>
      <w:r w:rsidRPr="000E3255">
        <w:rPr>
          <w:sz w:val="22"/>
        </w:rPr>
        <w:tab/>
      </w:r>
      <w:r w:rsidRPr="000E3255">
        <w:rPr>
          <w:sz w:val="22"/>
        </w:rPr>
        <w:tab/>
        <w:t>Modern Greek IV</w:t>
      </w:r>
    </w:p>
    <w:p w:rsidR="00301883" w:rsidRPr="000E3255" w:rsidRDefault="00301883">
      <w:pPr>
        <w:rPr>
          <w:sz w:val="22"/>
        </w:rPr>
      </w:pPr>
    </w:p>
    <w:p w:rsidR="00301883" w:rsidRPr="000E3255" w:rsidRDefault="00301883">
      <w:pPr>
        <w:rPr>
          <w:sz w:val="22"/>
        </w:rPr>
      </w:pPr>
    </w:p>
    <w:p w:rsidR="00301883" w:rsidRPr="000E3255" w:rsidRDefault="00301883">
      <w:pPr>
        <w:rPr>
          <w:sz w:val="22"/>
        </w:rPr>
      </w:pPr>
      <w:r w:rsidRPr="000E3255">
        <w:rPr>
          <w:sz w:val="22"/>
        </w:rPr>
        <w:t>Modern Greek and Greek American Literatures:</w:t>
      </w:r>
    </w:p>
    <w:p w:rsidR="00301883" w:rsidRPr="000E3255" w:rsidRDefault="00301883">
      <w:pPr>
        <w:rPr>
          <w:sz w:val="22"/>
        </w:rPr>
      </w:pPr>
    </w:p>
    <w:p w:rsidR="00301883" w:rsidRPr="000E3255" w:rsidRDefault="00301883">
      <w:pPr>
        <w:rPr>
          <w:sz w:val="22"/>
        </w:rPr>
      </w:pPr>
      <w:r w:rsidRPr="000E3255">
        <w:rPr>
          <w:sz w:val="22"/>
        </w:rPr>
        <w:t xml:space="preserve">MGS 397/ENG 398: </w:t>
      </w:r>
      <w:proofErr w:type="gramStart"/>
      <w:r w:rsidRPr="000E3255">
        <w:rPr>
          <w:sz w:val="22"/>
        </w:rPr>
        <w:tab/>
        <w:t xml:space="preserve">  Greek</w:t>
      </w:r>
      <w:proofErr w:type="gramEnd"/>
      <w:r w:rsidRPr="000E3255">
        <w:rPr>
          <w:sz w:val="22"/>
        </w:rPr>
        <w:t xml:space="preserve"> American Literature</w:t>
      </w:r>
    </w:p>
    <w:p w:rsidR="00301883" w:rsidRPr="000E3255" w:rsidRDefault="00301883">
      <w:pPr>
        <w:rPr>
          <w:sz w:val="22"/>
        </w:rPr>
      </w:pPr>
      <w:r w:rsidRPr="000E3255">
        <w:rPr>
          <w:sz w:val="22"/>
        </w:rPr>
        <w:t xml:space="preserve">MGS/CW 426: </w:t>
      </w:r>
      <w:proofErr w:type="gramStart"/>
      <w:r w:rsidRPr="000E3255">
        <w:rPr>
          <w:sz w:val="22"/>
        </w:rPr>
        <w:tab/>
        <w:t xml:space="preserve">  </w:t>
      </w:r>
      <w:r w:rsidRPr="000E3255">
        <w:rPr>
          <w:sz w:val="22"/>
        </w:rPr>
        <w:tab/>
      </w:r>
      <w:proofErr w:type="gramEnd"/>
      <w:r w:rsidRPr="000E3255">
        <w:rPr>
          <w:sz w:val="22"/>
        </w:rPr>
        <w:t xml:space="preserve">  Kazantzakis</w:t>
      </w:r>
    </w:p>
    <w:p w:rsidR="003D0A38" w:rsidRPr="000E3255" w:rsidRDefault="00301883">
      <w:pPr>
        <w:rPr>
          <w:sz w:val="22"/>
        </w:rPr>
      </w:pPr>
      <w:r w:rsidRPr="000E3255">
        <w:rPr>
          <w:sz w:val="22"/>
        </w:rPr>
        <w:t>WCL 445:</w:t>
      </w:r>
      <w:r w:rsidRPr="000E3255">
        <w:rPr>
          <w:sz w:val="22"/>
        </w:rPr>
        <w:tab/>
      </w:r>
      <w:proofErr w:type="gramStart"/>
      <w:r w:rsidRPr="000E3255">
        <w:rPr>
          <w:sz w:val="22"/>
        </w:rPr>
        <w:tab/>
        <w:t xml:space="preserve">  Introduction</w:t>
      </w:r>
      <w:proofErr w:type="gramEnd"/>
      <w:r w:rsidRPr="000E3255">
        <w:rPr>
          <w:sz w:val="22"/>
        </w:rPr>
        <w:t xml:space="preserve"> to Modern Greek Literature</w:t>
      </w:r>
    </w:p>
    <w:p w:rsidR="00301883" w:rsidRPr="000E3255" w:rsidRDefault="00301883">
      <w:pPr>
        <w:rPr>
          <w:sz w:val="22"/>
        </w:rPr>
      </w:pPr>
      <w:r w:rsidRPr="000E3255">
        <w:rPr>
          <w:sz w:val="22"/>
        </w:rPr>
        <w:t xml:space="preserve">MGS/CW/CWL 465: </w:t>
      </w:r>
      <w:proofErr w:type="gramStart"/>
      <w:r w:rsidRPr="000E3255">
        <w:rPr>
          <w:sz w:val="22"/>
        </w:rPr>
        <w:tab/>
        <w:t xml:space="preserve">  Modern</w:t>
      </w:r>
      <w:proofErr w:type="gramEnd"/>
      <w:r w:rsidRPr="000E3255">
        <w:rPr>
          <w:sz w:val="22"/>
        </w:rPr>
        <w:t xml:space="preserve"> Greek Poetry in Comparative Perspective</w:t>
      </w:r>
    </w:p>
    <w:p w:rsidR="00301883" w:rsidRPr="000E3255" w:rsidRDefault="00301883">
      <w:pPr>
        <w:rPr>
          <w:sz w:val="22"/>
        </w:rPr>
      </w:pPr>
      <w:r w:rsidRPr="000E3255">
        <w:rPr>
          <w:sz w:val="22"/>
        </w:rPr>
        <w:t>MGS/CW 497:</w:t>
      </w:r>
      <w:r w:rsidRPr="000E3255">
        <w:rPr>
          <w:sz w:val="22"/>
        </w:rPr>
        <w:tab/>
      </w:r>
      <w:proofErr w:type="gramStart"/>
      <w:r w:rsidRPr="000E3255">
        <w:rPr>
          <w:sz w:val="22"/>
        </w:rPr>
        <w:tab/>
        <w:t xml:space="preserve">  Contemporary</w:t>
      </w:r>
      <w:proofErr w:type="gramEnd"/>
      <w:r w:rsidRPr="000E3255">
        <w:rPr>
          <w:sz w:val="22"/>
        </w:rPr>
        <w:t xml:space="preserve"> Modern Greek Literature</w:t>
      </w:r>
    </w:p>
    <w:p w:rsidR="00301883" w:rsidRPr="000E3255" w:rsidRDefault="00301883">
      <w:pPr>
        <w:rPr>
          <w:sz w:val="22"/>
        </w:rPr>
      </w:pPr>
      <w:r>
        <w:rPr>
          <w:sz w:val="22"/>
        </w:rPr>
        <w:t>MGS 555</w:t>
      </w:r>
      <w:r w:rsidRPr="000E3255">
        <w:rPr>
          <w:sz w:val="22"/>
        </w:rPr>
        <w:t>:</w:t>
      </w:r>
      <w:r w:rsidRPr="000E3255">
        <w:rPr>
          <w:sz w:val="22"/>
        </w:rPr>
        <w:tab/>
      </w:r>
      <w:proofErr w:type="gramStart"/>
      <w:r w:rsidRPr="000E3255">
        <w:rPr>
          <w:sz w:val="22"/>
        </w:rPr>
        <w:tab/>
        <w:t xml:space="preserve">  Introduction</w:t>
      </w:r>
      <w:proofErr w:type="gramEnd"/>
      <w:r w:rsidRPr="000E3255">
        <w:rPr>
          <w:sz w:val="22"/>
        </w:rPr>
        <w:t xml:space="preserve"> to Modern Greek Literary Texts (taught in Greek)</w:t>
      </w:r>
    </w:p>
    <w:p w:rsidR="00301883" w:rsidRPr="000E3255" w:rsidRDefault="00301883">
      <w:pPr>
        <w:rPr>
          <w:sz w:val="22"/>
        </w:rPr>
      </w:pPr>
      <w:r w:rsidRPr="000E3255">
        <w:rPr>
          <w:sz w:val="22"/>
        </w:rPr>
        <w:t>MGS 699:</w:t>
      </w:r>
      <w:r w:rsidRPr="000E3255">
        <w:rPr>
          <w:sz w:val="22"/>
        </w:rPr>
        <w:tab/>
      </w:r>
      <w:proofErr w:type="gramStart"/>
      <w:r w:rsidRPr="000E3255">
        <w:rPr>
          <w:sz w:val="22"/>
        </w:rPr>
        <w:tab/>
        <w:t xml:space="preserve">  Special</w:t>
      </w:r>
      <w:proofErr w:type="gramEnd"/>
      <w:r w:rsidRPr="000E3255">
        <w:rPr>
          <w:sz w:val="22"/>
        </w:rPr>
        <w:t xml:space="preserve"> Study in Modern Greek Studies</w:t>
      </w:r>
    </w:p>
    <w:p w:rsidR="00301883" w:rsidRPr="000E3255" w:rsidRDefault="00301883">
      <w:pPr>
        <w:rPr>
          <w:sz w:val="22"/>
        </w:rPr>
      </w:pPr>
    </w:p>
    <w:p w:rsidR="00301883" w:rsidRPr="000E3255" w:rsidRDefault="00301883">
      <w:pPr>
        <w:rPr>
          <w:sz w:val="22"/>
        </w:rPr>
      </w:pPr>
    </w:p>
    <w:p w:rsidR="00301883" w:rsidRPr="000E3255" w:rsidRDefault="00301883">
      <w:pPr>
        <w:rPr>
          <w:sz w:val="22"/>
        </w:rPr>
      </w:pPr>
      <w:r w:rsidRPr="000E3255">
        <w:rPr>
          <w:sz w:val="22"/>
        </w:rPr>
        <w:t xml:space="preserve">Courses in the Depts. of </w:t>
      </w:r>
      <w:r>
        <w:rPr>
          <w:sz w:val="22"/>
        </w:rPr>
        <w:t xml:space="preserve">English, </w:t>
      </w:r>
      <w:r w:rsidRPr="000E3255">
        <w:rPr>
          <w:sz w:val="22"/>
        </w:rPr>
        <w:t>Humanities and Comparative Literature:</w:t>
      </w:r>
    </w:p>
    <w:p w:rsidR="00301883" w:rsidRPr="000E3255" w:rsidRDefault="00301883">
      <w:pPr>
        <w:rPr>
          <w:sz w:val="22"/>
        </w:rPr>
      </w:pPr>
    </w:p>
    <w:p w:rsidR="00971895" w:rsidRDefault="00971895">
      <w:pPr>
        <w:rPr>
          <w:sz w:val="22"/>
        </w:rPr>
      </w:pPr>
      <w:r>
        <w:rPr>
          <w:sz w:val="22"/>
        </w:rPr>
        <w:t>ENG 252</w:t>
      </w:r>
      <w:r w:rsidR="009F1B68">
        <w:rPr>
          <w:sz w:val="22"/>
        </w:rPr>
        <w:t>:</w:t>
      </w:r>
      <w:r>
        <w:rPr>
          <w:sz w:val="22"/>
        </w:rPr>
        <w:tab/>
      </w:r>
      <w:r>
        <w:rPr>
          <w:sz w:val="22"/>
        </w:rPr>
        <w:tab/>
        <w:t>The Novel in English</w:t>
      </w:r>
    </w:p>
    <w:p w:rsidR="007F4BEA" w:rsidRDefault="007F4BEA">
      <w:pPr>
        <w:rPr>
          <w:sz w:val="22"/>
        </w:rPr>
      </w:pPr>
      <w:r>
        <w:rPr>
          <w:sz w:val="22"/>
        </w:rPr>
        <w:t>ENG 480GW</w:t>
      </w:r>
      <w:r w:rsidR="009F1B68">
        <w:rPr>
          <w:sz w:val="22"/>
        </w:rPr>
        <w:t>:</w:t>
      </w:r>
      <w:r>
        <w:rPr>
          <w:sz w:val="22"/>
        </w:rPr>
        <w:tab/>
      </w:r>
      <w:r>
        <w:rPr>
          <w:sz w:val="22"/>
        </w:rPr>
        <w:tab/>
        <w:t>Junior Seminar (GWAR)</w:t>
      </w:r>
    </w:p>
    <w:p w:rsidR="00971895" w:rsidRDefault="00C872FB">
      <w:pPr>
        <w:rPr>
          <w:sz w:val="22"/>
        </w:rPr>
      </w:pPr>
      <w:r>
        <w:rPr>
          <w:sz w:val="22"/>
        </w:rPr>
        <w:t>ENG</w:t>
      </w:r>
      <w:r w:rsidR="00AE6A87">
        <w:rPr>
          <w:sz w:val="22"/>
        </w:rPr>
        <w:t xml:space="preserve"> 636</w:t>
      </w:r>
      <w:r>
        <w:rPr>
          <w:sz w:val="22"/>
        </w:rPr>
        <w:t>:</w:t>
      </w:r>
      <w:r w:rsidR="00AE6A87">
        <w:rPr>
          <w:sz w:val="22"/>
        </w:rPr>
        <w:tab/>
      </w:r>
      <w:r w:rsidR="00AE6A87">
        <w:rPr>
          <w:sz w:val="22"/>
        </w:rPr>
        <w:tab/>
        <w:t>Greek &amp; Roman Myth and</w:t>
      </w:r>
      <w:r w:rsidR="00971895">
        <w:rPr>
          <w:sz w:val="22"/>
        </w:rPr>
        <w:t xml:space="preserve"> Modern Literature</w:t>
      </w:r>
    </w:p>
    <w:p w:rsidR="00301883" w:rsidRDefault="00D52474">
      <w:pPr>
        <w:rPr>
          <w:sz w:val="22"/>
        </w:rPr>
      </w:pPr>
      <w:r>
        <w:rPr>
          <w:sz w:val="22"/>
        </w:rPr>
        <w:t>MGS/ENG 380:</w:t>
      </w:r>
      <w:r>
        <w:rPr>
          <w:sz w:val="22"/>
        </w:rPr>
        <w:tab/>
      </w:r>
      <w:r w:rsidR="006523B4">
        <w:rPr>
          <w:sz w:val="22"/>
        </w:rPr>
        <w:tab/>
      </w:r>
      <w:r w:rsidR="00301883">
        <w:rPr>
          <w:sz w:val="22"/>
        </w:rPr>
        <w:t xml:space="preserve">British and American </w:t>
      </w:r>
      <w:proofErr w:type="spellStart"/>
      <w:r w:rsidR="00301883">
        <w:rPr>
          <w:sz w:val="22"/>
        </w:rPr>
        <w:t>Travellers</w:t>
      </w:r>
      <w:proofErr w:type="spellEnd"/>
      <w:r w:rsidR="00301883">
        <w:rPr>
          <w:sz w:val="22"/>
        </w:rPr>
        <w:t xml:space="preserve"> to Greece</w:t>
      </w:r>
    </w:p>
    <w:p w:rsidR="00301883" w:rsidRDefault="00301883">
      <w:pPr>
        <w:rPr>
          <w:sz w:val="22"/>
        </w:rPr>
      </w:pPr>
      <w:r>
        <w:rPr>
          <w:sz w:val="22"/>
        </w:rPr>
        <w:t>MGS/ENG/CWL 452:</w:t>
      </w:r>
      <w:r>
        <w:rPr>
          <w:sz w:val="22"/>
        </w:rPr>
        <w:tab/>
        <w:t>Forster, Durrell, Cavafy</w:t>
      </w:r>
    </w:p>
    <w:p w:rsidR="00301883" w:rsidRPr="000E3255" w:rsidRDefault="00301883">
      <w:pPr>
        <w:rPr>
          <w:sz w:val="22"/>
        </w:rPr>
      </w:pPr>
      <w:r w:rsidRPr="000E3255">
        <w:rPr>
          <w:sz w:val="22"/>
        </w:rPr>
        <w:t>HUM 375:</w:t>
      </w:r>
      <w:r w:rsidRPr="000E3255">
        <w:rPr>
          <w:sz w:val="22"/>
        </w:rPr>
        <w:tab/>
      </w:r>
      <w:r w:rsidRPr="000E3255">
        <w:rPr>
          <w:sz w:val="22"/>
        </w:rPr>
        <w:tab/>
        <w:t>Biography of a City: Athens</w:t>
      </w:r>
    </w:p>
    <w:p w:rsidR="00301883" w:rsidRPr="000E3255" w:rsidRDefault="00301883">
      <w:pPr>
        <w:rPr>
          <w:sz w:val="22"/>
        </w:rPr>
      </w:pPr>
      <w:r w:rsidRPr="000E3255">
        <w:rPr>
          <w:sz w:val="22"/>
        </w:rPr>
        <w:t xml:space="preserve">CWL 430: </w:t>
      </w:r>
      <w:r w:rsidRPr="000E3255">
        <w:rPr>
          <w:sz w:val="22"/>
        </w:rPr>
        <w:tab/>
      </w:r>
      <w:r w:rsidRPr="000E3255">
        <w:rPr>
          <w:sz w:val="22"/>
        </w:rPr>
        <w:tab/>
        <w:t>Hero Tales of the Mediterranean</w:t>
      </w:r>
    </w:p>
    <w:p w:rsidR="00301883" w:rsidRPr="000E3255" w:rsidRDefault="00301883" w:rsidP="00E23728">
      <w:pPr>
        <w:ind w:left="2160"/>
        <w:rPr>
          <w:sz w:val="22"/>
        </w:rPr>
      </w:pPr>
      <w:r w:rsidRPr="000E3255">
        <w:rPr>
          <w:sz w:val="22"/>
        </w:rPr>
        <w:t>Special Topic: “Ancient Greek, Byzantine, Modern Greek Literature”</w:t>
      </w:r>
    </w:p>
    <w:p w:rsidR="00301883" w:rsidRPr="000E3255" w:rsidRDefault="00301883">
      <w:pPr>
        <w:rPr>
          <w:sz w:val="22"/>
        </w:rPr>
      </w:pPr>
      <w:r w:rsidRPr="000E3255">
        <w:rPr>
          <w:sz w:val="22"/>
        </w:rPr>
        <w:t xml:space="preserve">WCL 260: </w:t>
      </w:r>
      <w:r w:rsidRPr="000E3255">
        <w:rPr>
          <w:sz w:val="22"/>
        </w:rPr>
        <w:tab/>
      </w:r>
      <w:r w:rsidRPr="000E3255">
        <w:rPr>
          <w:sz w:val="22"/>
        </w:rPr>
        <w:tab/>
        <w:t>Myths of the World</w:t>
      </w:r>
    </w:p>
    <w:p w:rsidR="00301883" w:rsidRPr="000E3255" w:rsidRDefault="00301883">
      <w:pPr>
        <w:rPr>
          <w:sz w:val="22"/>
        </w:rPr>
      </w:pPr>
      <w:r w:rsidRPr="000E3255">
        <w:rPr>
          <w:sz w:val="22"/>
        </w:rPr>
        <w:t>WCL 415:</w:t>
      </w:r>
      <w:r w:rsidRPr="000E3255">
        <w:rPr>
          <w:sz w:val="22"/>
        </w:rPr>
        <w:tab/>
      </w:r>
      <w:r w:rsidRPr="000E3255">
        <w:rPr>
          <w:sz w:val="22"/>
        </w:rPr>
        <w:tab/>
        <w:t xml:space="preserve">Literary Use of Legend.  </w:t>
      </w:r>
    </w:p>
    <w:p w:rsidR="00301883" w:rsidRPr="000E3255" w:rsidRDefault="00301883" w:rsidP="00301883">
      <w:pPr>
        <w:ind w:left="1440" w:firstLine="720"/>
        <w:rPr>
          <w:sz w:val="22"/>
        </w:rPr>
      </w:pPr>
      <w:r w:rsidRPr="000E3255">
        <w:rPr>
          <w:sz w:val="22"/>
        </w:rPr>
        <w:t>Special Topic: “Apollo and Dionysus”</w:t>
      </w:r>
    </w:p>
    <w:p w:rsidR="00301883" w:rsidRPr="000E3255" w:rsidRDefault="00301883">
      <w:pPr>
        <w:rPr>
          <w:sz w:val="22"/>
        </w:rPr>
      </w:pPr>
      <w:r w:rsidRPr="000E3255">
        <w:rPr>
          <w:sz w:val="22"/>
        </w:rPr>
        <w:t xml:space="preserve">WCL 420: </w:t>
      </w:r>
      <w:r w:rsidRPr="000E3255">
        <w:rPr>
          <w:sz w:val="22"/>
        </w:rPr>
        <w:tab/>
      </w:r>
      <w:r w:rsidRPr="000E3255">
        <w:rPr>
          <w:sz w:val="22"/>
        </w:rPr>
        <w:tab/>
        <w:t>Nobel Prize Authors</w:t>
      </w:r>
    </w:p>
    <w:p w:rsidR="00301883" w:rsidRPr="000E3255" w:rsidRDefault="00301883">
      <w:pPr>
        <w:rPr>
          <w:sz w:val="22"/>
        </w:rPr>
      </w:pPr>
      <w:r w:rsidRPr="000E3255">
        <w:rPr>
          <w:sz w:val="22"/>
        </w:rPr>
        <w:t>WCL 425:</w:t>
      </w:r>
      <w:r w:rsidRPr="000E3255">
        <w:rPr>
          <w:sz w:val="22"/>
        </w:rPr>
        <w:tab/>
      </w:r>
      <w:r w:rsidRPr="000E3255">
        <w:rPr>
          <w:sz w:val="22"/>
        </w:rPr>
        <w:tab/>
        <w:t>From Homer to Modernism</w:t>
      </w:r>
    </w:p>
    <w:p w:rsidR="00301883" w:rsidRPr="000E3255" w:rsidRDefault="00301883">
      <w:pPr>
        <w:rPr>
          <w:sz w:val="22"/>
        </w:rPr>
      </w:pPr>
      <w:r w:rsidRPr="000E3255">
        <w:rPr>
          <w:sz w:val="22"/>
        </w:rPr>
        <w:t xml:space="preserve">WCL 500: </w:t>
      </w:r>
      <w:r w:rsidRPr="000E3255">
        <w:rPr>
          <w:sz w:val="22"/>
        </w:rPr>
        <w:tab/>
      </w:r>
      <w:r w:rsidRPr="000E3255">
        <w:rPr>
          <w:sz w:val="22"/>
        </w:rPr>
        <w:tab/>
        <w:t xml:space="preserve">Poetry and the Modern Experience </w:t>
      </w:r>
    </w:p>
    <w:p w:rsidR="00301883" w:rsidRPr="000E3255" w:rsidRDefault="00301883">
      <w:pPr>
        <w:rPr>
          <w:i/>
          <w:sz w:val="22"/>
        </w:rPr>
      </w:pPr>
      <w:r w:rsidRPr="000E3255">
        <w:rPr>
          <w:sz w:val="22"/>
        </w:rPr>
        <w:tab/>
        <w:t xml:space="preserve">      </w:t>
      </w:r>
      <w:r w:rsidRPr="000E3255">
        <w:rPr>
          <w:sz w:val="22"/>
        </w:rPr>
        <w:tab/>
      </w:r>
      <w:r w:rsidRPr="000E3255">
        <w:rPr>
          <w:sz w:val="22"/>
        </w:rPr>
        <w:tab/>
        <w:t xml:space="preserve">Special Topic: “Poeticizing the </w:t>
      </w:r>
      <w:r w:rsidRPr="000E3255">
        <w:rPr>
          <w:i/>
          <w:sz w:val="22"/>
        </w:rPr>
        <w:t>Ethnos”</w:t>
      </w:r>
    </w:p>
    <w:p w:rsidR="00301883" w:rsidRPr="000E3255" w:rsidRDefault="00301883">
      <w:pPr>
        <w:rPr>
          <w:sz w:val="22"/>
        </w:rPr>
      </w:pPr>
    </w:p>
    <w:p w:rsidR="00301883" w:rsidRPr="000E3255" w:rsidRDefault="00301883" w:rsidP="00301883">
      <w:pPr>
        <w:rPr>
          <w:sz w:val="22"/>
        </w:rPr>
      </w:pPr>
    </w:p>
    <w:p w:rsidR="00301883" w:rsidRPr="000E3255" w:rsidRDefault="00301883" w:rsidP="00301883">
      <w:pPr>
        <w:rPr>
          <w:sz w:val="22"/>
        </w:rPr>
      </w:pPr>
      <w:r w:rsidRPr="000E3255">
        <w:rPr>
          <w:sz w:val="22"/>
        </w:rPr>
        <w:t>M.A. Graduate Seminars in Comparative Literature:</w:t>
      </w:r>
    </w:p>
    <w:p w:rsidR="00301883" w:rsidRPr="000E3255" w:rsidRDefault="00301883" w:rsidP="00301883">
      <w:pPr>
        <w:rPr>
          <w:sz w:val="22"/>
        </w:rPr>
      </w:pPr>
    </w:p>
    <w:p w:rsidR="00301883" w:rsidRPr="000E3255" w:rsidRDefault="00301883" w:rsidP="00301883">
      <w:pPr>
        <w:rPr>
          <w:sz w:val="22"/>
        </w:rPr>
      </w:pPr>
    </w:p>
    <w:p w:rsidR="00301883" w:rsidRPr="000E3255" w:rsidRDefault="00301883" w:rsidP="00301883">
      <w:pPr>
        <w:rPr>
          <w:sz w:val="22"/>
        </w:rPr>
      </w:pPr>
      <w:r w:rsidRPr="000E3255">
        <w:rPr>
          <w:sz w:val="22"/>
        </w:rPr>
        <w:t xml:space="preserve">WCL 815: </w:t>
      </w:r>
      <w:r w:rsidRPr="000E3255">
        <w:rPr>
          <w:sz w:val="22"/>
        </w:rPr>
        <w:tab/>
      </w:r>
      <w:r w:rsidRPr="000E3255">
        <w:rPr>
          <w:sz w:val="22"/>
        </w:rPr>
        <w:tab/>
        <w:t>Literary Value.  Special Topic: “Aesthetics and Beauty”</w:t>
      </w:r>
    </w:p>
    <w:p w:rsidR="00301883" w:rsidRPr="000E3255" w:rsidRDefault="00301883" w:rsidP="00301883">
      <w:pPr>
        <w:rPr>
          <w:sz w:val="22"/>
        </w:rPr>
      </w:pPr>
      <w:r w:rsidRPr="000E3255">
        <w:rPr>
          <w:sz w:val="22"/>
        </w:rPr>
        <w:t xml:space="preserve">WCL 825: </w:t>
      </w:r>
      <w:r w:rsidRPr="000E3255">
        <w:rPr>
          <w:sz w:val="22"/>
        </w:rPr>
        <w:tab/>
      </w:r>
      <w:r w:rsidRPr="000E3255">
        <w:rPr>
          <w:sz w:val="22"/>
        </w:rPr>
        <w:tab/>
        <w:t xml:space="preserve">Advanced Study in Comparative Literature.  </w:t>
      </w:r>
    </w:p>
    <w:p w:rsidR="00741B10" w:rsidRDefault="00301883">
      <w:pPr>
        <w:rPr>
          <w:sz w:val="22"/>
        </w:rPr>
      </w:pPr>
      <w:r w:rsidRPr="000E3255">
        <w:rPr>
          <w:sz w:val="22"/>
        </w:rPr>
        <w:t xml:space="preserve">                  </w:t>
      </w:r>
      <w:r w:rsidRPr="000E3255">
        <w:rPr>
          <w:sz w:val="22"/>
        </w:rPr>
        <w:tab/>
      </w:r>
      <w:r w:rsidRPr="000E3255">
        <w:rPr>
          <w:sz w:val="22"/>
        </w:rPr>
        <w:tab/>
        <w:t>Special Topic: “Memory, Nation and Diaspora</w:t>
      </w:r>
      <w:r w:rsidR="004D3552">
        <w:rPr>
          <w:sz w:val="22"/>
        </w:rPr>
        <w:t>”</w:t>
      </w:r>
    </w:p>
    <w:p w:rsidR="006523B4" w:rsidRDefault="006523B4">
      <w:pPr>
        <w:rPr>
          <w:sz w:val="22"/>
        </w:rPr>
      </w:pPr>
    </w:p>
    <w:p w:rsidR="00301883" w:rsidRPr="000E3255" w:rsidRDefault="00301883">
      <w:pPr>
        <w:rPr>
          <w:sz w:val="22"/>
        </w:rPr>
      </w:pPr>
      <w:r w:rsidRPr="000E3255">
        <w:rPr>
          <w:sz w:val="22"/>
        </w:rPr>
        <w:t>Assistant Professor of Modern Greek, Department of Classics, Modern Greek</w:t>
      </w:r>
    </w:p>
    <w:p w:rsidR="00301883" w:rsidRPr="000E3255" w:rsidRDefault="00301883">
      <w:pPr>
        <w:ind w:firstLine="720"/>
        <w:rPr>
          <w:sz w:val="22"/>
        </w:rPr>
      </w:pPr>
      <w:r w:rsidRPr="000E3255">
        <w:rPr>
          <w:sz w:val="22"/>
        </w:rPr>
        <w:t xml:space="preserve"> Program, McGill University, 1994–1996.</w:t>
      </w:r>
    </w:p>
    <w:p w:rsidR="00301883" w:rsidRPr="000E3255" w:rsidRDefault="00301883">
      <w:pPr>
        <w:rPr>
          <w:sz w:val="22"/>
        </w:rPr>
      </w:pPr>
    </w:p>
    <w:p w:rsidR="00301883" w:rsidRPr="000E3255" w:rsidRDefault="00301883">
      <w:pPr>
        <w:rPr>
          <w:sz w:val="22"/>
        </w:rPr>
      </w:pPr>
      <w:proofErr w:type="gramStart"/>
      <w:r w:rsidRPr="000E3255">
        <w:rPr>
          <w:sz w:val="22"/>
        </w:rPr>
        <w:lastRenderedPageBreak/>
        <w:t>Courses  taught</w:t>
      </w:r>
      <w:proofErr w:type="gramEnd"/>
      <w:r w:rsidRPr="000E3255">
        <w:rPr>
          <w:sz w:val="22"/>
        </w:rPr>
        <w:t xml:space="preserve">: </w:t>
      </w:r>
    </w:p>
    <w:p w:rsidR="00301883" w:rsidRPr="000E3255" w:rsidRDefault="00301883">
      <w:pPr>
        <w:rPr>
          <w:sz w:val="22"/>
        </w:rPr>
      </w:pPr>
      <w:r w:rsidRPr="000E3255">
        <w:rPr>
          <w:sz w:val="22"/>
        </w:rPr>
        <w:tab/>
      </w:r>
      <w:r w:rsidRPr="000E3255">
        <w:rPr>
          <w:sz w:val="22"/>
        </w:rPr>
        <w:tab/>
      </w:r>
    </w:p>
    <w:p w:rsidR="00301883" w:rsidRPr="000E3255" w:rsidRDefault="00301883">
      <w:pPr>
        <w:rPr>
          <w:sz w:val="22"/>
        </w:rPr>
      </w:pPr>
      <w:r w:rsidRPr="000E3255">
        <w:rPr>
          <w:sz w:val="22"/>
        </w:rPr>
        <w:tab/>
      </w:r>
      <w:r w:rsidRPr="000E3255">
        <w:rPr>
          <w:sz w:val="22"/>
        </w:rPr>
        <w:tab/>
        <w:t>English 110–353</w:t>
      </w:r>
      <w:proofErr w:type="gramStart"/>
      <w:r w:rsidRPr="000E3255">
        <w:rPr>
          <w:sz w:val="22"/>
        </w:rPr>
        <w:t>A  (</w:t>
      </w:r>
      <w:proofErr w:type="gramEnd"/>
      <w:r w:rsidRPr="000E3255">
        <w:rPr>
          <w:sz w:val="22"/>
        </w:rPr>
        <w:t xml:space="preserve">110–354A, 1995–1996): Interdisciplinary </w:t>
      </w:r>
      <w:r w:rsidRPr="000E3255">
        <w:rPr>
          <w:sz w:val="22"/>
        </w:rPr>
        <w:tab/>
      </w:r>
      <w:r w:rsidRPr="000E3255">
        <w:rPr>
          <w:sz w:val="22"/>
        </w:rPr>
        <w:tab/>
      </w:r>
      <w:r w:rsidRPr="000E3255">
        <w:rPr>
          <w:sz w:val="22"/>
        </w:rPr>
        <w:tab/>
      </w:r>
      <w:r w:rsidRPr="000E3255">
        <w:rPr>
          <w:sz w:val="22"/>
        </w:rPr>
        <w:tab/>
      </w:r>
      <w:r w:rsidRPr="000E3255">
        <w:rPr>
          <w:sz w:val="22"/>
        </w:rPr>
        <w:tab/>
        <w:t>Approaches  to  Teaching; Issues in Interpretive Practice</w:t>
      </w:r>
    </w:p>
    <w:p w:rsidR="00301883" w:rsidRPr="000E3255" w:rsidRDefault="00301883">
      <w:pPr>
        <w:ind w:left="2160"/>
        <w:rPr>
          <w:sz w:val="22"/>
        </w:rPr>
      </w:pPr>
      <w:proofErr w:type="gramStart"/>
      <w:r w:rsidRPr="000E3255">
        <w:rPr>
          <w:sz w:val="22"/>
        </w:rPr>
        <w:t>Special  Topic</w:t>
      </w:r>
      <w:proofErr w:type="gramEnd"/>
      <w:r w:rsidRPr="000E3255">
        <w:rPr>
          <w:sz w:val="22"/>
        </w:rPr>
        <w:t>: “The National Poem in Greece and in Transnational Perspective”</w:t>
      </w:r>
    </w:p>
    <w:p w:rsidR="00301883" w:rsidRPr="000E3255" w:rsidRDefault="00301883">
      <w:pPr>
        <w:ind w:firstLine="720"/>
        <w:rPr>
          <w:sz w:val="22"/>
        </w:rPr>
      </w:pPr>
    </w:p>
    <w:p w:rsidR="00301883" w:rsidRPr="000E3255" w:rsidRDefault="00301883">
      <w:pPr>
        <w:ind w:left="720" w:firstLine="720"/>
        <w:rPr>
          <w:sz w:val="22"/>
        </w:rPr>
      </w:pPr>
      <w:r w:rsidRPr="000E3255">
        <w:rPr>
          <w:sz w:val="22"/>
        </w:rPr>
        <w:t xml:space="preserve">English 110–499B:  </w:t>
      </w:r>
      <w:proofErr w:type="gramStart"/>
      <w:r w:rsidRPr="000E3255">
        <w:rPr>
          <w:sz w:val="22"/>
        </w:rPr>
        <w:t>Departmental  Seminar</w:t>
      </w:r>
      <w:proofErr w:type="gramEnd"/>
      <w:r w:rsidRPr="000E3255">
        <w:rPr>
          <w:sz w:val="22"/>
        </w:rPr>
        <w:t xml:space="preserve">.  </w:t>
      </w:r>
      <w:proofErr w:type="gramStart"/>
      <w:r w:rsidRPr="000E3255">
        <w:rPr>
          <w:sz w:val="22"/>
        </w:rPr>
        <w:t>Special  Topic</w:t>
      </w:r>
      <w:proofErr w:type="gramEnd"/>
    </w:p>
    <w:p w:rsidR="00301883" w:rsidRPr="000E3255" w:rsidRDefault="00301883">
      <w:pPr>
        <w:ind w:left="2160"/>
        <w:rPr>
          <w:sz w:val="22"/>
        </w:rPr>
      </w:pPr>
      <w:r w:rsidRPr="000E3255">
        <w:rPr>
          <w:sz w:val="22"/>
        </w:rPr>
        <w:t xml:space="preserve">for the Canadian Ethnic Studies Minor: </w:t>
      </w:r>
    </w:p>
    <w:p w:rsidR="00301883" w:rsidRPr="000E3255" w:rsidRDefault="00301883">
      <w:pPr>
        <w:ind w:left="2160"/>
        <w:rPr>
          <w:sz w:val="22"/>
        </w:rPr>
      </w:pPr>
      <w:r w:rsidRPr="000E3255">
        <w:rPr>
          <w:sz w:val="22"/>
        </w:rPr>
        <w:t>“</w:t>
      </w:r>
      <w:proofErr w:type="gramStart"/>
      <w:r w:rsidRPr="000E3255">
        <w:rPr>
          <w:sz w:val="22"/>
        </w:rPr>
        <w:t>The  Hellenic</w:t>
      </w:r>
      <w:proofErr w:type="gramEnd"/>
      <w:r w:rsidRPr="000E3255">
        <w:rPr>
          <w:sz w:val="22"/>
        </w:rPr>
        <w:t xml:space="preserve">  Diaspora”</w:t>
      </w:r>
    </w:p>
    <w:p w:rsidR="00301883" w:rsidRPr="000E3255" w:rsidRDefault="00301883">
      <w:pPr>
        <w:rPr>
          <w:sz w:val="22"/>
        </w:rPr>
      </w:pPr>
      <w:r w:rsidRPr="000E3255">
        <w:rPr>
          <w:sz w:val="22"/>
        </w:rPr>
        <w:tab/>
      </w:r>
      <w:r w:rsidRPr="000E3255">
        <w:rPr>
          <w:sz w:val="22"/>
        </w:rPr>
        <w:tab/>
      </w:r>
    </w:p>
    <w:p w:rsidR="00301883" w:rsidRPr="000E3255" w:rsidRDefault="00301883">
      <w:pPr>
        <w:rPr>
          <w:sz w:val="22"/>
        </w:rPr>
      </w:pPr>
      <w:r w:rsidRPr="000E3255">
        <w:rPr>
          <w:sz w:val="22"/>
        </w:rPr>
        <w:tab/>
      </w:r>
      <w:r w:rsidRPr="000E3255">
        <w:rPr>
          <w:sz w:val="22"/>
        </w:rPr>
        <w:tab/>
        <w:t xml:space="preserve">Classics 114–235D: Modern Greek Language from Beginners to </w:t>
      </w:r>
      <w:r w:rsidRPr="000E3255">
        <w:rPr>
          <w:sz w:val="22"/>
        </w:rPr>
        <w:tab/>
      </w:r>
      <w:r w:rsidRPr="000E3255">
        <w:rPr>
          <w:sz w:val="22"/>
        </w:rPr>
        <w:tab/>
      </w:r>
      <w:r w:rsidRPr="000E3255">
        <w:rPr>
          <w:sz w:val="22"/>
        </w:rPr>
        <w:tab/>
      </w:r>
      <w:r w:rsidRPr="000E3255">
        <w:rPr>
          <w:sz w:val="22"/>
        </w:rPr>
        <w:tab/>
        <w:t>Intermediate</w:t>
      </w:r>
    </w:p>
    <w:p w:rsidR="00301883" w:rsidRPr="000E3255" w:rsidRDefault="00301883">
      <w:pPr>
        <w:rPr>
          <w:sz w:val="22"/>
        </w:rPr>
      </w:pPr>
    </w:p>
    <w:p w:rsidR="00301883" w:rsidRPr="000E3255" w:rsidRDefault="00301883">
      <w:pPr>
        <w:rPr>
          <w:sz w:val="22"/>
        </w:rPr>
      </w:pPr>
    </w:p>
    <w:p w:rsidR="00301883" w:rsidRPr="000E3255" w:rsidRDefault="00301883">
      <w:pPr>
        <w:rPr>
          <w:sz w:val="22"/>
        </w:rPr>
      </w:pPr>
      <w:r w:rsidRPr="000E3255">
        <w:rPr>
          <w:sz w:val="22"/>
        </w:rPr>
        <w:t xml:space="preserve">Graduate Teaching Associate, The Ohio State University, Department of English and </w:t>
      </w:r>
      <w:r w:rsidRPr="000E3255">
        <w:rPr>
          <w:sz w:val="22"/>
        </w:rPr>
        <w:tab/>
        <w:t xml:space="preserve">Department of Near Eastern, Judaic and Hellenic Languages and Literatures, </w:t>
      </w:r>
    </w:p>
    <w:p w:rsidR="00301883" w:rsidRPr="000E3255" w:rsidRDefault="00301883">
      <w:pPr>
        <w:ind w:firstLine="720"/>
        <w:rPr>
          <w:sz w:val="22"/>
        </w:rPr>
      </w:pPr>
      <w:r w:rsidRPr="000E3255">
        <w:rPr>
          <w:sz w:val="22"/>
        </w:rPr>
        <w:t xml:space="preserve">1986–1991.  </w:t>
      </w:r>
    </w:p>
    <w:p w:rsidR="00301883" w:rsidRPr="000E3255" w:rsidRDefault="00301883">
      <w:pPr>
        <w:ind w:firstLine="720"/>
        <w:rPr>
          <w:sz w:val="22"/>
        </w:rPr>
      </w:pPr>
    </w:p>
    <w:p w:rsidR="00301883" w:rsidRPr="000E3255" w:rsidRDefault="00301883">
      <w:pPr>
        <w:ind w:firstLine="720"/>
        <w:rPr>
          <w:sz w:val="22"/>
        </w:rPr>
      </w:pPr>
      <w:r w:rsidRPr="000E3255">
        <w:rPr>
          <w:sz w:val="22"/>
        </w:rPr>
        <w:t xml:space="preserve">Courses taught: </w:t>
      </w:r>
    </w:p>
    <w:p w:rsidR="00301883" w:rsidRPr="000E3255" w:rsidRDefault="00301883">
      <w:pPr>
        <w:ind w:firstLine="720"/>
        <w:rPr>
          <w:sz w:val="22"/>
        </w:rPr>
      </w:pPr>
    </w:p>
    <w:p w:rsidR="00301883" w:rsidRPr="000E3255" w:rsidRDefault="00301883">
      <w:pPr>
        <w:ind w:left="1440" w:firstLine="720"/>
        <w:rPr>
          <w:sz w:val="22"/>
        </w:rPr>
      </w:pPr>
      <w:r w:rsidRPr="000E3255">
        <w:rPr>
          <w:sz w:val="22"/>
        </w:rPr>
        <w:t>Modern Greek language, elementary to advanced</w:t>
      </w:r>
    </w:p>
    <w:p w:rsidR="00301883" w:rsidRPr="000E3255" w:rsidRDefault="00301883">
      <w:pPr>
        <w:ind w:left="2160"/>
        <w:rPr>
          <w:sz w:val="22"/>
        </w:rPr>
      </w:pPr>
      <w:r w:rsidRPr="000E3255">
        <w:rPr>
          <w:sz w:val="22"/>
        </w:rPr>
        <w:t>English Composition</w:t>
      </w:r>
    </w:p>
    <w:p w:rsidR="00301883" w:rsidRPr="000E3255" w:rsidRDefault="00301883">
      <w:pPr>
        <w:ind w:left="2160"/>
        <w:rPr>
          <w:sz w:val="22"/>
        </w:rPr>
      </w:pPr>
      <w:r w:rsidRPr="000E3255">
        <w:rPr>
          <w:sz w:val="22"/>
        </w:rPr>
        <w:t>19</w:t>
      </w:r>
      <w:r w:rsidRPr="000E3255">
        <w:rPr>
          <w:sz w:val="22"/>
          <w:vertAlign w:val="superscript"/>
        </w:rPr>
        <w:t>th</w:t>
      </w:r>
      <w:r w:rsidRPr="000E3255">
        <w:rPr>
          <w:sz w:val="22"/>
        </w:rPr>
        <w:t xml:space="preserve"> and 20</w:t>
      </w:r>
      <w:r w:rsidRPr="000E3255">
        <w:rPr>
          <w:sz w:val="22"/>
          <w:vertAlign w:val="superscript"/>
        </w:rPr>
        <w:t>th</w:t>
      </w:r>
      <w:r w:rsidRPr="000E3255">
        <w:rPr>
          <w:sz w:val="22"/>
        </w:rPr>
        <w:t xml:space="preserve"> century American Literature</w:t>
      </w:r>
    </w:p>
    <w:p w:rsidR="00301883" w:rsidRPr="000E3255" w:rsidRDefault="00301883">
      <w:pPr>
        <w:ind w:left="2160"/>
        <w:rPr>
          <w:sz w:val="22"/>
        </w:rPr>
      </w:pPr>
      <w:r w:rsidRPr="000E3255">
        <w:rPr>
          <w:sz w:val="22"/>
        </w:rPr>
        <w:t>Readings in American Culture</w:t>
      </w:r>
    </w:p>
    <w:p w:rsidR="00301883" w:rsidRPr="000E3255" w:rsidRDefault="00301883">
      <w:pPr>
        <w:ind w:left="2160"/>
        <w:rPr>
          <w:sz w:val="22"/>
        </w:rPr>
      </w:pPr>
      <w:r w:rsidRPr="000E3255">
        <w:rPr>
          <w:sz w:val="22"/>
        </w:rPr>
        <w:t>The Short Story</w:t>
      </w:r>
    </w:p>
    <w:p w:rsidR="00301883" w:rsidRPr="000E3255" w:rsidRDefault="00301883">
      <w:pPr>
        <w:rPr>
          <w:sz w:val="22"/>
        </w:rPr>
      </w:pPr>
    </w:p>
    <w:p w:rsidR="00301883" w:rsidRPr="000E3255" w:rsidRDefault="00301883">
      <w:pPr>
        <w:rPr>
          <w:sz w:val="22"/>
        </w:rPr>
      </w:pPr>
    </w:p>
    <w:p w:rsidR="00301883" w:rsidRPr="000E3255" w:rsidRDefault="00301883">
      <w:pPr>
        <w:rPr>
          <w:sz w:val="22"/>
        </w:rPr>
      </w:pPr>
      <w:r w:rsidRPr="000E3255">
        <w:rPr>
          <w:sz w:val="22"/>
        </w:rPr>
        <w:t xml:space="preserve">Teaching Assistant, McGill University, Department of English, Spring 1984.  </w:t>
      </w:r>
    </w:p>
    <w:p w:rsidR="00301883" w:rsidRPr="000E3255" w:rsidRDefault="00301883">
      <w:pPr>
        <w:ind w:firstLine="720"/>
        <w:rPr>
          <w:sz w:val="22"/>
        </w:rPr>
      </w:pPr>
    </w:p>
    <w:p w:rsidR="00301883" w:rsidRPr="000E3255" w:rsidRDefault="00301883">
      <w:pPr>
        <w:ind w:firstLine="720"/>
        <w:rPr>
          <w:sz w:val="22"/>
        </w:rPr>
      </w:pPr>
      <w:r w:rsidRPr="000E3255">
        <w:rPr>
          <w:sz w:val="22"/>
        </w:rPr>
        <w:t>Course: 20</w:t>
      </w:r>
      <w:r w:rsidRPr="000E3255">
        <w:rPr>
          <w:sz w:val="22"/>
          <w:vertAlign w:val="superscript"/>
        </w:rPr>
        <w:t>th</w:t>
      </w:r>
      <w:r w:rsidRPr="000E3255">
        <w:rPr>
          <w:sz w:val="22"/>
        </w:rPr>
        <w:t xml:space="preserve"> Century American Literature</w:t>
      </w:r>
    </w:p>
    <w:p w:rsidR="00301883" w:rsidRPr="000E3255" w:rsidRDefault="00301883">
      <w:pPr>
        <w:rPr>
          <w:sz w:val="22"/>
        </w:rPr>
      </w:pPr>
    </w:p>
    <w:p w:rsidR="00301883" w:rsidRDefault="00301883">
      <w:pPr>
        <w:rPr>
          <w:sz w:val="22"/>
        </w:rPr>
      </w:pPr>
    </w:p>
    <w:p w:rsidR="004D3552" w:rsidRPr="000E3255" w:rsidRDefault="004D3552">
      <w:pPr>
        <w:rPr>
          <w:sz w:val="22"/>
        </w:rPr>
      </w:pPr>
    </w:p>
    <w:p w:rsidR="00301883" w:rsidRPr="000E3255" w:rsidRDefault="00E34631">
      <w:pPr>
        <w:rPr>
          <w:sz w:val="22"/>
        </w:rPr>
      </w:pPr>
      <w:r>
        <w:rPr>
          <w:sz w:val="22"/>
        </w:rPr>
        <w:t>POSTDOCTORAL RESEARCH FELLOWSHIP AWARD</w:t>
      </w:r>
    </w:p>
    <w:p w:rsidR="00301883" w:rsidRPr="000E3255" w:rsidRDefault="00301883">
      <w:pPr>
        <w:rPr>
          <w:sz w:val="22"/>
        </w:rPr>
      </w:pPr>
    </w:p>
    <w:p w:rsidR="00301883" w:rsidRPr="000E3255" w:rsidRDefault="00301883" w:rsidP="00E23728">
      <w:pPr>
        <w:rPr>
          <w:sz w:val="22"/>
        </w:rPr>
      </w:pPr>
      <w:r w:rsidRPr="000E3255">
        <w:rPr>
          <w:sz w:val="22"/>
        </w:rPr>
        <w:t>Postdoctoral Fellowship awarded by the Social Sciences and Humanities Research</w:t>
      </w:r>
      <w:r w:rsidRPr="000E3255">
        <w:rPr>
          <w:sz w:val="22"/>
        </w:rPr>
        <w:tab/>
        <w:t xml:space="preserve"> Council of Canada, 1993–1994.  Offer declined, 1994–1995.</w:t>
      </w:r>
    </w:p>
    <w:p w:rsidR="00301883" w:rsidRPr="000E3255" w:rsidRDefault="00301883">
      <w:pPr>
        <w:ind w:left="720"/>
        <w:rPr>
          <w:sz w:val="22"/>
        </w:rPr>
      </w:pPr>
    </w:p>
    <w:p w:rsidR="00E34631" w:rsidRDefault="00301883" w:rsidP="00E34631">
      <w:pPr>
        <w:rPr>
          <w:sz w:val="22"/>
        </w:rPr>
      </w:pPr>
      <w:r w:rsidRPr="000E3255">
        <w:rPr>
          <w:sz w:val="22"/>
        </w:rPr>
        <w:t>Place of tenure: George Seferis C</w:t>
      </w:r>
      <w:r>
        <w:rPr>
          <w:sz w:val="22"/>
        </w:rPr>
        <w:t xml:space="preserve">hair of Modern Greek, Dept. of </w:t>
      </w:r>
      <w:r w:rsidRPr="000E3255">
        <w:rPr>
          <w:sz w:val="22"/>
        </w:rPr>
        <w:t xml:space="preserve">Classics, Harvard University (for research in the Modern Greek Studies Collection) </w:t>
      </w:r>
    </w:p>
    <w:p w:rsidR="00E34631" w:rsidRDefault="00E34631" w:rsidP="00E34631">
      <w:pPr>
        <w:rPr>
          <w:sz w:val="22"/>
        </w:rPr>
      </w:pPr>
    </w:p>
    <w:p w:rsidR="00206981" w:rsidRDefault="00206981" w:rsidP="00C35A7F">
      <w:pPr>
        <w:rPr>
          <w:sz w:val="22"/>
        </w:rPr>
      </w:pPr>
    </w:p>
    <w:p w:rsidR="004D3552" w:rsidRDefault="004D3552" w:rsidP="008851A9">
      <w:pPr>
        <w:rPr>
          <w:b/>
          <w:sz w:val="22"/>
        </w:rPr>
      </w:pPr>
    </w:p>
    <w:p w:rsidR="004D3552" w:rsidRDefault="004D3552" w:rsidP="008851A9">
      <w:pPr>
        <w:rPr>
          <w:sz w:val="22"/>
        </w:rPr>
      </w:pPr>
    </w:p>
    <w:p w:rsidR="004D3552" w:rsidRDefault="004D3552" w:rsidP="008851A9">
      <w:pPr>
        <w:rPr>
          <w:sz w:val="22"/>
        </w:rPr>
      </w:pPr>
    </w:p>
    <w:p w:rsidR="004D3552" w:rsidRDefault="004D3552" w:rsidP="008851A9">
      <w:pPr>
        <w:rPr>
          <w:sz w:val="22"/>
        </w:rPr>
      </w:pPr>
    </w:p>
    <w:p w:rsidR="00BF770B" w:rsidRDefault="00BF770B" w:rsidP="008851A9">
      <w:pPr>
        <w:rPr>
          <w:sz w:val="22"/>
        </w:rPr>
      </w:pPr>
    </w:p>
    <w:p w:rsidR="00BF770B" w:rsidRDefault="00BF770B" w:rsidP="008851A9">
      <w:pPr>
        <w:rPr>
          <w:sz w:val="22"/>
        </w:rPr>
      </w:pPr>
    </w:p>
    <w:p w:rsidR="00BF770B" w:rsidRDefault="00BF770B" w:rsidP="008851A9">
      <w:pPr>
        <w:rPr>
          <w:sz w:val="22"/>
        </w:rPr>
      </w:pPr>
    </w:p>
    <w:p w:rsidR="00BF770B" w:rsidRDefault="00BF770B" w:rsidP="008851A9">
      <w:pPr>
        <w:rPr>
          <w:sz w:val="22"/>
        </w:rPr>
      </w:pPr>
    </w:p>
    <w:p w:rsidR="00301883" w:rsidRDefault="00301883" w:rsidP="008851A9">
      <w:pPr>
        <w:rPr>
          <w:sz w:val="22"/>
        </w:rPr>
      </w:pPr>
      <w:bookmarkStart w:id="0" w:name="_GoBack"/>
      <w:bookmarkEnd w:id="0"/>
      <w:r w:rsidRPr="000E3255">
        <w:rPr>
          <w:sz w:val="22"/>
        </w:rPr>
        <w:lastRenderedPageBreak/>
        <w:t>PUBLICATIONS</w:t>
      </w:r>
    </w:p>
    <w:p w:rsidR="00DE3B3C" w:rsidRPr="000E3255" w:rsidRDefault="00DE3B3C">
      <w:pPr>
        <w:rPr>
          <w:sz w:val="22"/>
        </w:rPr>
      </w:pPr>
    </w:p>
    <w:p w:rsidR="00301883" w:rsidRPr="000E3255" w:rsidRDefault="00301883">
      <w:pPr>
        <w:rPr>
          <w:sz w:val="22"/>
        </w:rPr>
      </w:pPr>
    </w:p>
    <w:p w:rsidR="00DE3B3C" w:rsidRDefault="00DE3B3C">
      <w:pPr>
        <w:pStyle w:val="Heading1"/>
        <w:rPr>
          <w:b w:val="0"/>
          <w:sz w:val="22"/>
        </w:rPr>
      </w:pPr>
      <w:r>
        <w:rPr>
          <w:b w:val="0"/>
          <w:sz w:val="22"/>
        </w:rPr>
        <w:t>Books</w:t>
      </w:r>
    </w:p>
    <w:p w:rsidR="00DE3B3C" w:rsidRDefault="00DE3B3C">
      <w:pPr>
        <w:pStyle w:val="Heading1"/>
        <w:rPr>
          <w:b w:val="0"/>
          <w:sz w:val="22"/>
        </w:rPr>
      </w:pPr>
    </w:p>
    <w:p w:rsidR="00DE3B3C" w:rsidRDefault="00DE3B3C" w:rsidP="00DE3B3C">
      <w:pPr>
        <w:pStyle w:val="Subtitle"/>
        <w:rPr>
          <w:rFonts w:ascii="Times" w:hAnsi="Times"/>
          <w:b w:val="0"/>
          <w:sz w:val="22"/>
        </w:rPr>
      </w:pPr>
      <w:r w:rsidRPr="00DE3B3C">
        <w:rPr>
          <w:rFonts w:ascii="Times" w:hAnsi="Times"/>
          <w:b w:val="0"/>
          <w:sz w:val="22"/>
          <w:u w:val="single"/>
        </w:rPr>
        <w:t xml:space="preserve">George Seferis: </w:t>
      </w:r>
      <w:r w:rsidR="0099219B">
        <w:rPr>
          <w:rFonts w:ascii="Times" w:hAnsi="Times"/>
          <w:b w:val="0"/>
          <w:sz w:val="22"/>
          <w:u w:val="single"/>
        </w:rPr>
        <w:t>Classical Memory</w:t>
      </w:r>
      <w:r w:rsidRPr="00DE3B3C">
        <w:rPr>
          <w:rFonts w:ascii="Times" w:hAnsi="Times"/>
          <w:b w:val="0"/>
          <w:sz w:val="22"/>
          <w:u w:val="single"/>
        </w:rPr>
        <w:t>, History and the Archive.</w:t>
      </w:r>
      <w:r>
        <w:rPr>
          <w:rFonts w:ascii="Times" w:hAnsi="Times"/>
          <w:b w:val="0"/>
          <w:sz w:val="22"/>
        </w:rPr>
        <w:t xml:space="preserve">  Twentieth-Century</w:t>
      </w:r>
      <w:r w:rsidR="00283E7B">
        <w:rPr>
          <w:rFonts w:ascii="Times" w:hAnsi="Times"/>
          <w:b w:val="0"/>
          <w:sz w:val="22"/>
        </w:rPr>
        <w:tab/>
      </w:r>
      <w:r w:rsidR="008C2063">
        <w:rPr>
          <w:rFonts w:ascii="Times" w:hAnsi="Times"/>
          <w:b w:val="0"/>
          <w:sz w:val="22"/>
        </w:rPr>
        <w:tab/>
      </w:r>
      <w:r w:rsidR="00283E7B">
        <w:rPr>
          <w:rFonts w:ascii="Times" w:hAnsi="Times"/>
          <w:b w:val="0"/>
          <w:sz w:val="22"/>
        </w:rPr>
        <w:tab/>
      </w:r>
      <w:r>
        <w:rPr>
          <w:rFonts w:ascii="Times" w:hAnsi="Times"/>
          <w:b w:val="0"/>
          <w:sz w:val="22"/>
        </w:rPr>
        <w:t xml:space="preserve"> </w:t>
      </w:r>
      <w:r w:rsidR="0099219B">
        <w:rPr>
          <w:rFonts w:ascii="Times" w:hAnsi="Times"/>
          <w:b w:val="0"/>
          <w:sz w:val="22"/>
        </w:rPr>
        <w:t xml:space="preserve">Literature and Classical </w:t>
      </w:r>
      <w:r>
        <w:rPr>
          <w:rFonts w:ascii="Times" w:hAnsi="Times"/>
          <w:b w:val="0"/>
          <w:sz w:val="22"/>
        </w:rPr>
        <w:t>Reception Series.  E</w:t>
      </w:r>
      <w:r w:rsidR="0099219B">
        <w:rPr>
          <w:rFonts w:ascii="Times" w:hAnsi="Times"/>
          <w:b w:val="0"/>
          <w:sz w:val="22"/>
        </w:rPr>
        <w:t>d. Laura Jansen</w:t>
      </w:r>
      <w:r w:rsidRPr="00770EA9">
        <w:rPr>
          <w:rFonts w:ascii="Times" w:hAnsi="Times"/>
          <w:b w:val="0"/>
          <w:sz w:val="22"/>
        </w:rPr>
        <w:t xml:space="preserve">.  </w:t>
      </w:r>
      <w:r w:rsidR="00283E7B">
        <w:rPr>
          <w:rFonts w:ascii="Times" w:hAnsi="Times"/>
          <w:b w:val="0"/>
          <w:sz w:val="22"/>
        </w:rPr>
        <w:t>General Series</w:t>
      </w:r>
      <w:r w:rsidR="00283E7B">
        <w:rPr>
          <w:rFonts w:ascii="Times" w:hAnsi="Times"/>
          <w:b w:val="0"/>
          <w:sz w:val="22"/>
        </w:rPr>
        <w:tab/>
      </w:r>
      <w:r w:rsidR="00283E7B">
        <w:rPr>
          <w:rFonts w:ascii="Times" w:hAnsi="Times"/>
          <w:b w:val="0"/>
          <w:sz w:val="22"/>
        </w:rPr>
        <w:tab/>
        <w:t xml:space="preserve"> Editor: Alice Wright. </w:t>
      </w:r>
      <w:r w:rsidRPr="00770EA9">
        <w:rPr>
          <w:rFonts w:ascii="Times" w:hAnsi="Times"/>
          <w:b w:val="0"/>
          <w:sz w:val="22"/>
        </w:rPr>
        <w:t xml:space="preserve">Bloomsbury </w:t>
      </w:r>
      <w:r>
        <w:rPr>
          <w:rFonts w:ascii="Times" w:hAnsi="Times"/>
          <w:b w:val="0"/>
          <w:sz w:val="22"/>
        </w:rPr>
        <w:t>Academic</w:t>
      </w:r>
      <w:r w:rsidRPr="00770EA9">
        <w:rPr>
          <w:rFonts w:ascii="Times" w:hAnsi="Times"/>
          <w:b w:val="0"/>
          <w:sz w:val="22"/>
        </w:rPr>
        <w:t xml:space="preserve">: London. </w:t>
      </w:r>
      <w:r>
        <w:rPr>
          <w:rFonts w:ascii="Times" w:hAnsi="Times"/>
          <w:b w:val="0"/>
          <w:sz w:val="22"/>
        </w:rPr>
        <w:t xml:space="preserve"> </w:t>
      </w:r>
      <w:r w:rsidR="0099219B">
        <w:rPr>
          <w:rFonts w:ascii="Times" w:hAnsi="Times"/>
          <w:b w:val="0"/>
          <w:sz w:val="22"/>
        </w:rPr>
        <w:t>(Forthcoming</w:t>
      </w:r>
      <w:r>
        <w:rPr>
          <w:rFonts w:ascii="Times" w:hAnsi="Times"/>
          <w:b w:val="0"/>
          <w:sz w:val="22"/>
        </w:rPr>
        <w:t>).</w:t>
      </w:r>
    </w:p>
    <w:p w:rsidR="00DE3B3C" w:rsidRPr="00DE3B3C" w:rsidRDefault="00DE3B3C" w:rsidP="00DE3B3C">
      <w:pPr>
        <w:pStyle w:val="Subtitle"/>
        <w:rPr>
          <w:rFonts w:ascii="Times" w:hAnsi="Times"/>
          <w:b w:val="0"/>
          <w:sz w:val="22"/>
        </w:rPr>
      </w:pPr>
    </w:p>
    <w:p w:rsidR="00DE3B3C" w:rsidRDefault="00DE3B3C">
      <w:pPr>
        <w:pStyle w:val="Heading1"/>
        <w:rPr>
          <w:b w:val="0"/>
          <w:sz w:val="22"/>
        </w:rPr>
      </w:pPr>
    </w:p>
    <w:p w:rsidR="003A554F" w:rsidRPr="003A554F" w:rsidRDefault="003A554F" w:rsidP="003A554F"/>
    <w:p w:rsidR="00301883" w:rsidRPr="000E3255" w:rsidRDefault="00301883">
      <w:pPr>
        <w:pStyle w:val="Heading1"/>
        <w:rPr>
          <w:b w:val="0"/>
          <w:sz w:val="22"/>
        </w:rPr>
      </w:pPr>
      <w:r w:rsidRPr="000E3255">
        <w:rPr>
          <w:b w:val="0"/>
          <w:sz w:val="22"/>
        </w:rPr>
        <w:t>Articles - Essays - Conference Paper Proceedings</w:t>
      </w:r>
    </w:p>
    <w:p w:rsidR="00301883" w:rsidRPr="000E3255" w:rsidRDefault="00301883" w:rsidP="00301883">
      <w:pPr>
        <w:rPr>
          <w:sz w:val="22"/>
        </w:rPr>
      </w:pPr>
    </w:p>
    <w:p w:rsidR="00301883" w:rsidRPr="000E3255" w:rsidRDefault="00301883">
      <w:pPr>
        <w:rPr>
          <w:sz w:val="22"/>
        </w:rPr>
      </w:pPr>
    </w:p>
    <w:p w:rsidR="00301883" w:rsidRPr="000E3255" w:rsidRDefault="00301883">
      <w:pPr>
        <w:ind w:left="720" w:hanging="720"/>
        <w:rPr>
          <w:sz w:val="22"/>
        </w:rPr>
      </w:pPr>
      <w:r w:rsidRPr="000E3255">
        <w:rPr>
          <w:sz w:val="22"/>
        </w:rPr>
        <w:t>1992</w:t>
      </w:r>
      <w:r w:rsidRPr="000E3255">
        <w:rPr>
          <w:sz w:val="22"/>
        </w:rPr>
        <w:tab/>
        <w:t xml:space="preserve">“George Theotokas’ </w:t>
      </w:r>
      <w:r w:rsidRPr="000E3255">
        <w:rPr>
          <w:sz w:val="22"/>
          <w:u w:val="single"/>
        </w:rPr>
        <w:t>Free Spirit</w:t>
      </w:r>
      <w:r w:rsidRPr="000E3255">
        <w:rPr>
          <w:sz w:val="22"/>
        </w:rPr>
        <w:t xml:space="preserve">: Reconfiguring Greece’s Path towards Modernity.”  </w:t>
      </w:r>
      <w:r w:rsidRPr="000E3255">
        <w:rPr>
          <w:sz w:val="22"/>
          <w:u w:val="single"/>
        </w:rPr>
        <w:t>Journal of the Hellenic Diaspora</w:t>
      </w:r>
      <w:r w:rsidRPr="000E3255">
        <w:rPr>
          <w:sz w:val="22"/>
        </w:rPr>
        <w:t xml:space="preserve"> 18.1: 79-98.  [Refereed].</w:t>
      </w:r>
    </w:p>
    <w:p w:rsidR="00301883" w:rsidRPr="000E3255" w:rsidRDefault="00301883">
      <w:pPr>
        <w:ind w:left="720"/>
        <w:rPr>
          <w:sz w:val="22"/>
        </w:rPr>
      </w:pPr>
      <w:r w:rsidRPr="000E3255">
        <w:rPr>
          <w:sz w:val="22"/>
        </w:rPr>
        <w:t xml:space="preserve"> </w:t>
      </w:r>
    </w:p>
    <w:p w:rsidR="00301883" w:rsidRPr="000E3255" w:rsidRDefault="00301883">
      <w:pPr>
        <w:ind w:left="720" w:hanging="720"/>
        <w:rPr>
          <w:sz w:val="22"/>
        </w:rPr>
      </w:pPr>
      <w:proofErr w:type="gramStart"/>
      <w:r w:rsidRPr="00D52474">
        <w:rPr>
          <w:sz w:val="22"/>
        </w:rPr>
        <w:t xml:space="preserve">2000  </w:t>
      </w:r>
      <w:r w:rsidRPr="00D52474">
        <w:rPr>
          <w:sz w:val="22"/>
        </w:rPr>
        <w:tab/>
      </w:r>
      <w:proofErr w:type="gramEnd"/>
      <w:r w:rsidRPr="00D52474">
        <w:rPr>
          <w:sz w:val="22"/>
        </w:rPr>
        <w:t>“</w:t>
      </w:r>
      <w:r>
        <w:rPr>
          <w:sz w:val="22"/>
          <w:lang w:val="el-GR"/>
        </w:rPr>
        <w:t>Η</w:t>
      </w:r>
      <w:r w:rsidRPr="00D52474">
        <w:rPr>
          <w:sz w:val="22"/>
        </w:rPr>
        <w:t xml:space="preserve"> </w:t>
      </w:r>
      <w:r>
        <w:rPr>
          <w:sz w:val="22"/>
          <w:lang w:val="el-GR"/>
        </w:rPr>
        <w:t>μνήμη</w:t>
      </w:r>
      <w:r w:rsidRPr="00D52474">
        <w:rPr>
          <w:sz w:val="22"/>
        </w:rPr>
        <w:t xml:space="preserve"> </w:t>
      </w:r>
      <w:r>
        <w:rPr>
          <w:sz w:val="22"/>
          <w:lang w:val="el-GR"/>
        </w:rPr>
        <w:t>στο</w:t>
      </w:r>
      <w:r w:rsidRPr="00D52474">
        <w:rPr>
          <w:sz w:val="22"/>
        </w:rPr>
        <w:t xml:space="preserve"> </w:t>
      </w:r>
      <w:r>
        <w:rPr>
          <w:sz w:val="22"/>
          <w:lang w:val="el-GR"/>
        </w:rPr>
        <w:t>έργο</w:t>
      </w:r>
      <w:r w:rsidRPr="00D52474">
        <w:rPr>
          <w:sz w:val="22"/>
        </w:rPr>
        <w:t xml:space="preserve"> </w:t>
      </w:r>
      <w:r>
        <w:rPr>
          <w:sz w:val="22"/>
          <w:lang w:val="el-GR"/>
        </w:rPr>
        <w:t>του</w:t>
      </w:r>
      <w:r w:rsidRPr="00D52474">
        <w:rPr>
          <w:sz w:val="22"/>
        </w:rPr>
        <w:t xml:space="preserve"> </w:t>
      </w:r>
      <w:r>
        <w:rPr>
          <w:sz w:val="22"/>
          <w:lang w:val="el-GR"/>
        </w:rPr>
        <w:t>Γιώργου</w:t>
      </w:r>
      <w:r w:rsidRPr="00D52474">
        <w:rPr>
          <w:sz w:val="22"/>
        </w:rPr>
        <w:t xml:space="preserve"> </w:t>
      </w:r>
      <w:r>
        <w:rPr>
          <w:sz w:val="22"/>
          <w:lang w:val="el-GR"/>
        </w:rPr>
        <w:t>Σεφέρη</w:t>
      </w:r>
      <w:r w:rsidRPr="00D52474">
        <w:rPr>
          <w:rFonts w:ascii="SymbolGreek" w:hAnsi="SymbolGreek"/>
          <w:sz w:val="22"/>
        </w:rPr>
        <w:t>.</w:t>
      </w:r>
      <w:r w:rsidRPr="00D52474">
        <w:rPr>
          <w:sz w:val="22"/>
        </w:rPr>
        <w:t xml:space="preserve">” </w:t>
      </w:r>
      <w:r w:rsidRPr="000E3255">
        <w:rPr>
          <w:sz w:val="22"/>
        </w:rPr>
        <w:t xml:space="preserve">[“Memory in the Work of Giorgos Seferis.”]  Special issue on Giorgos Seferis.  Ed. and trans. by Vrasidas Karalis. </w:t>
      </w:r>
      <w:r w:rsidRPr="00925559">
        <w:rPr>
          <w:sz w:val="22"/>
          <w:u w:val="single"/>
          <w:lang w:val="el-GR"/>
        </w:rPr>
        <w:t>Διαβάζω</w:t>
      </w:r>
      <w:r w:rsidRPr="000E3255">
        <w:rPr>
          <w:sz w:val="22"/>
        </w:rPr>
        <w:t xml:space="preserve"> </w:t>
      </w:r>
      <w:r w:rsidRPr="000E3255">
        <w:rPr>
          <w:sz w:val="22"/>
          <w:u w:val="single"/>
        </w:rPr>
        <w:t>[</w:t>
      </w:r>
      <w:proofErr w:type="spellStart"/>
      <w:r w:rsidRPr="000E3255">
        <w:rPr>
          <w:sz w:val="22"/>
          <w:u w:val="single"/>
        </w:rPr>
        <w:t>Diabazo</w:t>
      </w:r>
      <w:proofErr w:type="spellEnd"/>
      <w:r w:rsidRPr="000E3255">
        <w:rPr>
          <w:sz w:val="22"/>
        </w:rPr>
        <w:t xml:space="preserve">, Greek Monthly Review of Books], no. 410 (September): 105 -111.  [Invited]. </w:t>
      </w:r>
    </w:p>
    <w:p w:rsidR="00301883" w:rsidRPr="000E3255" w:rsidRDefault="00301883">
      <w:pPr>
        <w:rPr>
          <w:sz w:val="22"/>
        </w:rPr>
      </w:pPr>
    </w:p>
    <w:p w:rsidR="00301883" w:rsidRPr="000E3255" w:rsidRDefault="00301883">
      <w:pPr>
        <w:ind w:left="720" w:hanging="720"/>
        <w:rPr>
          <w:sz w:val="22"/>
        </w:rPr>
      </w:pPr>
      <w:r w:rsidRPr="000E3255">
        <w:rPr>
          <w:sz w:val="22"/>
        </w:rPr>
        <w:t>2001</w:t>
      </w:r>
      <w:r w:rsidRPr="000E3255">
        <w:rPr>
          <w:sz w:val="22"/>
        </w:rPr>
        <w:tab/>
        <w:t xml:space="preserve">“Literature by Writers of Hellenic Origin in Canada: An Overview.” </w:t>
      </w:r>
      <w:r w:rsidRPr="000E3255">
        <w:rPr>
          <w:sz w:val="22"/>
          <w:u w:val="single"/>
        </w:rPr>
        <w:t>Women Writers of the Greek Diaspora: Proceedings.  First Conference</w:t>
      </w:r>
      <w:r w:rsidRPr="000E3255">
        <w:rPr>
          <w:sz w:val="22"/>
        </w:rPr>
        <w:t xml:space="preserve">.  Eds., Helen </w:t>
      </w:r>
      <w:proofErr w:type="spellStart"/>
      <w:r w:rsidRPr="000E3255">
        <w:rPr>
          <w:sz w:val="22"/>
        </w:rPr>
        <w:t>Nickas</w:t>
      </w:r>
      <w:proofErr w:type="spellEnd"/>
      <w:r w:rsidRPr="000E3255">
        <w:rPr>
          <w:sz w:val="22"/>
        </w:rPr>
        <w:t xml:space="preserve"> and Marianna </w:t>
      </w:r>
      <w:proofErr w:type="spellStart"/>
      <w:r w:rsidRPr="000E3255">
        <w:rPr>
          <w:sz w:val="22"/>
        </w:rPr>
        <w:t>Spanaki</w:t>
      </w:r>
      <w:proofErr w:type="spellEnd"/>
      <w:r w:rsidRPr="000E3255">
        <w:rPr>
          <w:sz w:val="22"/>
        </w:rPr>
        <w:t xml:space="preserve">.  Athens: Publication of the General Secretariat for the Greeks Abroad.  86-94; 218- 225.  [Invited]. </w:t>
      </w:r>
    </w:p>
    <w:p w:rsidR="00301883" w:rsidRPr="000E3255" w:rsidRDefault="00301883">
      <w:pPr>
        <w:ind w:left="720"/>
        <w:rPr>
          <w:sz w:val="22"/>
        </w:rPr>
      </w:pPr>
    </w:p>
    <w:p w:rsidR="00301883" w:rsidRPr="000E3255" w:rsidRDefault="00301883">
      <w:pPr>
        <w:rPr>
          <w:sz w:val="22"/>
        </w:rPr>
      </w:pPr>
      <w:r w:rsidRPr="000E3255">
        <w:rPr>
          <w:sz w:val="22"/>
        </w:rPr>
        <w:t>2001</w:t>
      </w:r>
      <w:r w:rsidRPr="000E3255">
        <w:rPr>
          <w:sz w:val="22"/>
        </w:rPr>
        <w:tab/>
        <w:t xml:space="preserve">“The Poetics of Belonging: The </w:t>
      </w:r>
      <w:proofErr w:type="spellStart"/>
      <w:r w:rsidRPr="000E3255">
        <w:rPr>
          <w:sz w:val="22"/>
        </w:rPr>
        <w:t>Topos</w:t>
      </w:r>
      <w:proofErr w:type="spellEnd"/>
      <w:r w:rsidRPr="000E3255">
        <w:rPr>
          <w:sz w:val="22"/>
        </w:rPr>
        <w:t xml:space="preserve"> of ‘Home’ in Smaro Kamboureli’s</w:t>
      </w:r>
    </w:p>
    <w:p w:rsidR="00301883" w:rsidRPr="000E3255" w:rsidRDefault="00301883">
      <w:pPr>
        <w:ind w:left="720"/>
        <w:rPr>
          <w:sz w:val="22"/>
        </w:rPr>
      </w:pPr>
      <w:r w:rsidRPr="000E3255">
        <w:rPr>
          <w:sz w:val="22"/>
        </w:rPr>
        <w:t xml:space="preserve">Journal </w:t>
      </w:r>
      <w:r w:rsidRPr="000E3255">
        <w:rPr>
          <w:i/>
          <w:sz w:val="22"/>
        </w:rPr>
        <w:t>in the second person</w:t>
      </w:r>
      <w:r w:rsidRPr="000E3255">
        <w:rPr>
          <w:sz w:val="22"/>
        </w:rPr>
        <w:t xml:space="preserve">.” </w:t>
      </w:r>
      <w:r w:rsidRPr="000E3255">
        <w:rPr>
          <w:sz w:val="22"/>
          <w:u w:val="single"/>
        </w:rPr>
        <w:t>Women Writers of the Greek Diaspora: Proceedings.  First Conference</w:t>
      </w:r>
      <w:r w:rsidRPr="000E3255">
        <w:rPr>
          <w:sz w:val="22"/>
        </w:rPr>
        <w:t xml:space="preserve">.  Eds., Helen </w:t>
      </w:r>
      <w:proofErr w:type="spellStart"/>
      <w:r w:rsidRPr="000E3255">
        <w:rPr>
          <w:sz w:val="22"/>
        </w:rPr>
        <w:t>Nickas</w:t>
      </w:r>
      <w:proofErr w:type="spellEnd"/>
      <w:r w:rsidRPr="000E3255">
        <w:rPr>
          <w:sz w:val="22"/>
        </w:rPr>
        <w:t xml:space="preserve"> and Marianna </w:t>
      </w:r>
      <w:proofErr w:type="spellStart"/>
      <w:r w:rsidRPr="000E3255">
        <w:rPr>
          <w:sz w:val="22"/>
        </w:rPr>
        <w:t>Spanaki</w:t>
      </w:r>
      <w:proofErr w:type="spellEnd"/>
      <w:r w:rsidRPr="000E3255">
        <w:rPr>
          <w:sz w:val="22"/>
        </w:rPr>
        <w:t>.  Athens:  Publication of the General Secretariat for Hellenes Abroad.  107-113; 236-241.</w:t>
      </w:r>
    </w:p>
    <w:p w:rsidR="00301883" w:rsidRPr="000E3255" w:rsidRDefault="00301883">
      <w:pPr>
        <w:rPr>
          <w:sz w:val="22"/>
        </w:rPr>
      </w:pPr>
    </w:p>
    <w:p w:rsidR="00301883" w:rsidRPr="000E3255" w:rsidRDefault="00301883">
      <w:pPr>
        <w:rPr>
          <w:sz w:val="22"/>
        </w:rPr>
      </w:pPr>
      <w:r w:rsidRPr="000E3255">
        <w:rPr>
          <w:sz w:val="22"/>
        </w:rPr>
        <w:t>2002</w:t>
      </w:r>
      <w:r w:rsidRPr="000E3255">
        <w:rPr>
          <w:sz w:val="22"/>
        </w:rPr>
        <w:tab/>
        <w:t xml:space="preserve">“Ancient </w:t>
      </w:r>
      <w:r>
        <w:rPr>
          <w:rFonts w:ascii="Calibri" w:hAnsi="Calibri"/>
          <w:i/>
          <w:sz w:val="22"/>
          <w:lang w:val="el-GR"/>
        </w:rPr>
        <w:t>ανάμνησις</w:t>
      </w:r>
      <w:r w:rsidRPr="000E3255">
        <w:rPr>
          <w:i/>
          <w:sz w:val="22"/>
        </w:rPr>
        <w:t>,</w:t>
      </w:r>
      <w:r w:rsidRPr="000E3255">
        <w:rPr>
          <w:sz w:val="22"/>
        </w:rPr>
        <w:t xml:space="preserve"> National </w:t>
      </w:r>
      <w:r>
        <w:rPr>
          <w:rFonts w:ascii="Calibri" w:hAnsi="Calibri"/>
          <w:i/>
          <w:sz w:val="22"/>
          <w:lang w:val="el-GR"/>
        </w:rPr>
        <w:t>μνήμη</w:t>
      </w:r>
      <w:r w:rsidRPr="000E3255">
        <w:rPr>
          <w:sz w:val="22"/>
        </w:rPr>
        <w:t xml:space="preserve"> in the Poetry of Giorgos Seferis.”</w:t>
      </w:r>
    </w:p>
    <w:p w:rsidR="00301883" w:rsidRPr="000E3255" w:rsidRDefault="00301883">
      <w:pPr>
        <w:ind w:left="780"/>
        <w:rPr>
          <w:sz w:val="22"/>
        </w:rPr>
      </w:pPr>
      <w:r w:rsidRPr="000E3255">
        <w:rPr>
          <w:sz w:val="22"/>
        </w:rPr>
        <w:t xml:space="preserve">Special issue on “Greek Worlds, Ancient and Modern.”  Guest Editor: Gonda Van Steen.  </w:t>
      </w:r>
      <w:r w:rsidRPr="000E3255">
        <w:rPr>
          <w:sz w:val="22"/>
          <w:u w:val="single"/>
        </w:rPr>
        <w:t>Journal of Modern Greek Studies</w:t>
      </w:r>
      <w:r w:rsidRPr="000E3255">
        <w:rPr>
          <w:sz w:val="22"/>
        </w:rPr>
        <w:t xml:space="preserve"> Vol. 20, No. 2 (0ctober): 215-239.  [Refereed]. </w:t>
      </w:r>
    </w:p>
    <w:p w:rsidR="00301883" w:rsidRPr="000E3255" w:rsidRDefault="00301883" w:rsidP="00301883">
      <w:pPr>
        <w:pStyle w:val="Title"/>
        <w:jc w:val="left"/>
        <w:rPr>
          <w:b w:val="0"/>
          <w:sz w:val="22"/>
        </w:rPr>
      </w:pPr>
    </w:p>
    <w:p w:rsidR="00301883" w:rsidRPr="000E3255" w:rsidRDefault="00301883">
      <w:pPr>
        <w:pStyle w:val="Footer"/>
        <w:tabs>
          <w:tab w:val="clear" w:pos="4320"/>
          <w:tab w:val="clear" w:pos="8640"/>
        </w:tabs>
        <w:ind w:left="720" w:hanging="720"/>
        <w:rPr>
          <w:sz w:val="22"/>
        </w:rPr>
      </w:pPr>
      <w:r w:rsidRPr="000E3255">
        <w:rPr>
          <w:sz w:val="22"/>
        </w:rPr>
        <w:t>2006</w:t>
      </w:r>
      <w:r w:rsidRPr="000E3255">
        <w:rPr>
          <w:sz w:val="22"/>
        </w:rPr>
        <w:tab/>
        <w:t xml:space="preserve">"The Status of Modern Greek Studies in Higher Education: A Case Study on the West Coast."  Special issue on "The Status of Modern Greek Studies in Higher Education in English-Speaking Countries," Ed. Stratos </w:t>
      </w:r>
      <w:proofErr w:type="spellStart"/>
      <w:r w:rsidRPr="000E3255">
        <w:rPr>
          <w:sz w:val="22"/>
        </w:rPr>
        <w:t>Constantinidis</w:t>
      </w:r>
      <w:proofErr w:type="spellEnd"/>
      <w:r w:rsidRPr="000E3255">
        <w:rPr>
          <w:sz w:val="22"/>
        </w:rPr>
        <w:t xml:space="preserve">. </w:t>
      </w:r>
      <w:r w:rsidRPr="000E3255">
        <w:rPr>
          <w:sz w:val="22"/>
          <w:u w:val="single"/>
        </w:rPr>
        <w:t>Journal of Modern Greek Studies</w:t>
      </w:r>
      <w:r w:rsidRPr="000E3255">
        <w:rPr>
          <w:sz w:val="22"/>
        </w:rPr>
        <w:t xml:space="preserve"> Vol. 24, No. 2 (May): 147-159.  [Invited].  [Refereed]. </w:t>
      </w:r>
    </w:p>
    <w:p w:rsidR="00301883" w:rsidRPr="000E3255" w:rsidRDefault="00301883" w:rsidP="00301883">
      <w:pPr>
        <w:pStyle w:val="Footer"/>
        <w:tabs>
          <w:tab w:val="clear" w:pos="4320"/>
          <w:tab w:val="clear" w:pos="8640"/>
        </w:tabs>
        <w:rPr>
          <w:sz w:val="22"/>
        </w:rPr>
      </w:pPr>
    </w:p>
    <w:p w:rsidR="00301883" w:rsidRPr="000E3255" w:rsidRDefault="00301883" w:rsidP="00301883">
      <w:pPr>
        <w:pStyle w:val="Title"/>
        <w:ind w:left="720" w:hanging="720"/>
        <w:jc w:val="left"/>
        <w:rPr>
          <w:b w:val="0"/>
          <w:sz w:val="22"/>
        </w:rPr>
      </w:pPr>
      <w:r w:rsidRPr="000E3255">
        <w:rPr>
          <w:b w:val="0"/>
          <w:sz w:val="22"/>
        </w:rPr>
        <w:t>2007</w:t>
      </w:r>
      <w:r w:rsidRPr="000E3255">
        <w:rPr>
          <w:b w:val="0"/>
          <w:sz w:val="22"/>
        </w:rPr>
        <w:tab/>
      </w:r>
      <w:r w:rsidRPr="000E3255">
        <w:rPr>
          <w:rFonts w:hint="eastAsia"/>
          <w:b w:val="0"/>
          <w:sz w:val="22"/>
        </w:rPr>
        <w:t>“</w:t>
      </w:r>
      <w:r w:rsidRPr="000E3255">
        <w:rPr>
          <w:b w:val="0"/>
          <w:sz w:val="22"/>
        </w:rPr>
        <w:t xml:space="preserve">Early Twentieth-Century British Women </w:t>
      </w:r>
      <w:proofErr w:type="spellStart"/>
      <w:r w:rsidRPr="000E3255">
        <w:rPr>
          <w:b w:val="0"/>
          <w:sz w:val="22"/>
        </w:rPr>
        <w:t>Travellers</w:t>
      </w:r>
      <w:proofErr w:type="spellEnd"/>
      <w:r w:rsidRPr="000E3255">
        <w:rPr>
          <w:b w:val="0"/>
          <w:sz w:val="22"/>
        </w:rPr>
        <w:t xml:space="preserve"> to Greece: Contextualizing the Example of Virginia Woolf.</w:t>
      </w:r>
      <w:r w:rsidRPr="000E3255">
        <w:rPr>
          <w:rFonts w:hint="eastAsia"/>
          <w:b w:val="0"/>
          <w:sz w:val="22"/>
        </w:rPr>
        <w:t>”</w:t>
      </w:r>
      <w:r w:rsidRPr="000E3255">
        <w:rPr>
          <w:b w:val="0"/>
          <w:sz w:val="22"/>
        </w:rPr>
        <w:t xml:space="preserve">  Proceedings from the Fifteenth Annual Conference on Virginia Woolf, College of Lewis and Clark, Portland, Oregon, June 9-12, 2005</w:t>
      </w:r>
      <w:r w:rsidRPr="000E3255">
        <w:rPr>
          <w:b w:val="0"/>
          <w:i/>
          <w:sz w:val="22"/>
        </w:rPr>
        <w:t xml:space="preserve">.  </w:t>
      </w:r>
      <w:r w:rsidRPr="000E3255">
        <w:rPr>
          <w:b w:val="0"/>
          <w:sz w:val="22"/>
          <w:u w:val="single"/>
        </w:rPr>
        <w:t>Literature Compass</w:t>
      </w:r>
      <w:r w:rsidRPr="000E3255">
        <w:rPr>
          <w:b w:val="0"/>
          <w:sz w:val="22"/>
        </w:rPr>
        <w:t xml:space="preserve"> 4/2: 473-485</w:t>
      </w:r>
      <w:r w:rsidRPr="000E3255">
        <w:rPr>
          <w:b w:val="0"/>
          <w:color w:val="000000"/>
          <w:sz w:val="22"/>
        </w:rPr>
        <w:t xml:space="preserve">.  </w:t>
      </w:r>
      <w:proofErr w:type="spellStart"/>
      <w:r w:rsidRPr="000E3255">
        <w:rPr>
          <w:b w:val="0"/>
          <w:color w:val="000000"/>
          <w:sz w:val="22"/>
        </w:rPr>
        <w:t>Doi</w:t>
      </w:r>
      <w:proofErr w:type="spellEnd"/>
      <w:r w:rsidRPr="000E3255">
        <w:rPr>
          <w:b w:val="0"/>
          <w:color w:val="000000"/>
          <w:sz w:val="22"/>
        </w:rPr>
        <w:t>: 10.1111/j.1741-4113.</w:t>
      </w:r>
      <w:proofErr w:type="gramStart"/>
      <w:r w:rsidRPr="000E3255">
        <w:rPr>
          <w:b w:val="0"/>
          <w:color w:val="000000"/>
          <w:sz w:val="22"/>
        </w:rPr>
        <w:t>2006.00401.x</w:t>
      </w:r>
      <w:proofErr w:type="gramEnd"/>
      <w:r w:rsidRPr="000E3255">
        <w:rPr>
          <w:b w:val="0"/>
          <w:sz w:val="22"/>
        </w:rPr>
        <w:t xml:space="preserve"> [Refereed].</w:t>
      </w:r>
    </w:p>
    <w:p w:rsidR="00301883" w:rsidRPr="000E3255" w:rsidRDefault="00301883" w:rsidP="00301883">
      <w:pPr>
        <w:pStyle w:val="Footer"/>
        <w:tabs>
          <w:tab w:val="clear" w:pos="4320"/>
          <w:tab w:val="clear" w:pos="8640"/>
        </w:tabs>
        <w:rPr>
          <w:sz w:val="22"/>
        </w:rPr>
      </w:pPr>
    </w:p>
    <w:p w:rsidR="00301883" w:rsidRPr="000E3255" w:rsidRDefault="00301883">
      <w:pPr>
        <w:pStyle w:val="Footer"/>
        <w:tabs>
          <w:tab w:val="clear" w:pos="4320"/>
          <w:tab w:val="clear" w:pos="8640"/>
        </w:tabs>
        <w:rPr>
          <w:sz w:val="22"/>
        </w:rPr>
      </w:pPr>
      <w:r w:rsidRPr="000E3255">
        <w:rPr>
          <w:sz w:val="22"/>
        </w:rPr>
        <w:t>2007</w:t>
      </w:r>
      <w:r w:rsidRPr="000E3255">
        <w:rPr>
          <w:sz w:val="22"/>
        </w:rPr>
        <w:tab/>
        <w:t xml:space="preserve">Essay entry on the 1963 Nobel Prize Laureate: “George Seferis."  </w:t>
      </w:r>
      <w:r w:rsidRPr="000E3255">
        <w:rPr>
          <w:sz w:val="22"/>
          <w:u w:val="single"/>
        </w:rPr>
        <w:t xml:space="preserve">Dictionary of </w:t>
      </w:r>
      <w:r w:rsidRPr="000E3255">
        <w:rPr>
          <w:sz w:val="22"/>
        </w:rPr>
        <w:tab/>
      </w:r>
      <w:r w:rsidRPr="000E3255">
        <w:rPr>
          <w:sz w:val="22"/>
          <w:u w:val="single"/>
        </w:rPr>
        <w:t>Literary Biography</w:t>
      </w:r>
      <w:r>
        <w:rPr>
          <w:sz w:val="22"/>
        </w:rPr>
        <w:t xml:space="preserve">. Volume 322.  </w:t>
      </w:r>
      <w:r w:rsidRPr="00AA1228">
        <w:rPr>
          <w:sz w:val="22"/>
          <w:u w:val="single"/>
        </w:rPr>
        <w:t xml:space="preserve">Nobel Prize Laureates in Literature, </w:t>
      </w:r>
      <w:proofErr w:type="gramStart"/>
      <w:r w:rsidRPr="00AA1228">
        <w:rPr>
          <w:sz w:val="22"/>
          <w:u w:val="single"/>
        </w:rPr>
        <w:t>Part  4</w:t>
      </w:r>
      <w:proofErr w:type="gramEnd"/>
      <w:r w:rsidRPr="00AA1228">
        <w:rPr>
          <w:sz w:val="22"/>
          <w:u w:val="single"/>
        </w:rPr>
        <w:t xml:space="preserve">: </w:t>
      </w:r>
      <w:r w:rsidRPr="00AA1228">
        <w:rPr>
          <w:sz w:val="22"/>
        </w:rPr>
        <w:lastRenderedPageBreak/>
        <w:tab/>
      </w:r>
      <w:r w:rsidRPr="00AA1228">
        <w:rPr>
          <w:sz w:val="22"/>
          <w:u w:val="single"/>
        </w:rPr>
        <w:t>Quasimodo-Yeats</w:t>
      </w:r>
      <w:r w:rsidRPr="000E3255">
        <w:rPr>
          <w:sz w:val="22"/>
        </w:rPr>
        <w:t xml:space="preserve">.  Eds. Matthew J. </w:t>
      </w:r>
      <w:proofErr w:type="spellStart"/>
      <w:r w:rsidRPr="000E3255">
        <w:rPr>
          <w:sz w:val="22"/>
        </w:rPr>
        <w:t>Bruccoli</w:t>
      </w:r>
      <w:proofErr w:type="spellEnd"/>
      <w:r w:rsidRPr="000E3255">
        <w:rPr>
          <w:sz w:val="22"/>
        </w:rPr>
        <w:t xml:space="preserve"> and Richard Layman. 146-156.</w:t>
      </w:r>
      <w:r w:rsidRPr="000E3255">
        <w:rPr>
          <w:sz w:val="22"/>
        </w:rPr>
        <w:tab/>
        <w:t xml:space="preserve">[Invited]. </w:t>
      </w:r>
    </w:p>
    <w:p w:rsidR="00301883" w:rsidRPr="000E3255" w:rsidRDefault="00301883">
      <w:pPr>
        <w:pStyle w:val="Footer"/>
        <w:tabs>
          <w:tab w:val="clear" w:pos="4320"/>
          <w:tab w:val="clear" w:pos="8640"/>
        </w:tabs>
        <w:rPr>
          <w:sz w:val="22"/>
        </w:rPr>
      </w:pPr>
    </w:p>
    <w:p w:rsidR="00301883" w:rsidRPr="000E3255" w:rsidRDefault="00301883" w:rsidP="00365082">
      <w:pPr>
        <w:pStyle w:val="Title"/>
        <w:ind w:left="680" w:hanging="680"/>
        <w:jc w:val="left"/>
        <w:rPr>
          <w:b w:val="0"/>
          <w:sz w:val="22"/>
        </w:rPr>
      </w:pPr>
      <w:r w:rsidRPr="000E3255">
        <w:rPr>
          <w:b w:val="0"/>
          <w:sz w:val="22"/>
        </w:rPr>
        <w:t>2008</w:t>
      </w:r>
      <w:r w:rsidRPr="000E3255">
        <w:rPr>
          <w:b w:val="0"/>
          <w:sz w:val="22"/>
        </w:rPr>
        <w:tab/>
        <w:t xml:space="preserve">“British Women </w:t>
      </w:r>
      <w:proofErr w:type="spellStart"/>
      <w:r w:rsidRPr="000E3255">
        <w:rPr>
          <w:b w:val="0"/>
          <w:sz w:val="22"/>
        </w:rPr>
        <w:t>Travellers</w:t>
      </w:r>
      <w:proofErr w:type="spellEnd"/>
      <w:r w:rsidRPr="000E3255">
        <w:rPr>
          <w:b w:val="0"/>
          <w:sz w:val="22"/>
        </w:rPr>
        <w:t xml:space="preserve"> to Greece, 1880-1930.”  Chapter </w:t>
      </w:r>
      <w:proofErr w:type="gramStart"/>
      <w:r w:rsidRPr="000E3255">
        <w:rPr>
          <w:b w:val="0"/>
          <w:sz w:val="22"/>
        </w:rPr>
        <w:t>7  in</w:t>
      </w:r>
      <w:proofErr w:type="gramEnd"/>
      <w:r w:rsidRPr="000E3255">
        <w:rPr>
          <w:b w:val="0"/>
          <w:sz w:val="22"/>
        </w:rPr>
        <w:t xml:space="preserve"> </w:t>
      </w:r>
      <w:r w:rsidR="00365082">
        <w:rPr>
          <w:b w:val="0"/>
          <w:sz w:val="22"/>
          <w:u w:val="single"/>
        </w:rPr>
        <w:t xml:space="preserve">Women </w:t>
      </w:r>
      <w:r w:rsidRPr="000E3255">
        <w:rPr>
          <w:b w:val="0"/>
          <w:sz w:val="22"/>
          <w:u w:val="single"/>
        </w:rPr>
        <w:t>Writing Greece: Essays on Hellenism, Orientalism and Travel</w:t>
      </w:r>
      <w:r w:rsidRPr="000E3255">
        <w:rPr>
          <w:b w:val="0"/>
          <w:sz w:val="22"/>
        </w:rPr>
        <w:t>. Eds.</w:t>
      </w:r>
      <w:r w:rsidR="00283E7B">
        <w:rPr>
          <w:b w:val="0"/>
          <w:sz w:val="22"/>
        </w:rPr>
        <w:tab/>
      </w:r>
      <w:r w:rsidR="00283E7B">
        <w:rPr>
          <w:b w:val="0"/>
          <w:sz w:val="22"/>
        </w:rPr>
        <w:tab/>
      </w:r>
      <w:r w:rsidR="00283E7B">
        <w:rPr>
          <w:b w:val="0"/>
          <w:sz w:val="22"/>
        </w:rPr>
        <w:tab/>
        <w:t xml:space="preserve"> </w:t>
      </w:r>
      <w:proofErr w:type="spellStart"/>
      <w:r w:rsidR="00283E7B">
        <w:rPr>
          <w:b w:val="0"/>
          <w:sz w:val="22"/>
        </w:rPr>
        <w:t>Vassiliki</w:t>
      </w:r>
      <w:proofErr w:type="spellEnd"/>
      <w:r w:rsidR="00283E7B">
        <w:rPr>
          <w:b w:val="0"/>
          <w:sz w:val="22"/>
        </w:rPr>
        <w:t xml:space="preserve"> </w:t>
      </w:r>
      <w:proofErr w:type="spellStart"/>
      <w:r w:rsidR="00283E7B">
        <w:rPr>
          <w:b w:val="0"/>
          <w:sz w:val="22"/>
        </w:rPr>
        <w:t>Kolocotroni</w:t>
      </w:r>
      <w:proofErr w:type="spellEnd"/>
      <w:r w:rsidR="00283E7B">
        <w:rPr>
          <w:b w:val="0"/>
          <w:sz w:val="22"/>
        </w:rPr>
        <w:t xml:space="preserve"> and</w:t>
      </w:r>
      <w:r w:rsidRPr="000E3255">
        <w:rPr>
          <w:b w:val="0"/>
          <w:sz w:val="22"/>
        </w:rPr>
        <w:t xml:space="preserve"> </w:t>
      </w:r>
      <w:proofErr w:type="spellStart"/>
      <w:r w:rsidRPr="000E3255">
        <w:rPr>
          <w:b w:val="0"/>
          <w:sz w:val="22"/>
        </w:rPr>
        <w:t>Efterpi</w:t>
      </w:r>
      <w:proofErr w:type="spellEnd"/>
      <w:r w:rsidRPr="000E3255">
        <w:rPr>
          <w:b w:val="0"/>
          <w:sz w:val="22"/>
        </w:rPr>
        <w:t xml:space="preserve"> Mitsi. Amsterdam: </w:t>
      </w:r>
      <w:r w:rsidRPr="00DE2588">
        <w:rPr>
          <w:b w:val="0"/>
          <w:sz w:val="22"/>
        </w:rPr>
        <w:t>Rodopi</w:t>
      </w:r>
      <w:r w:rsidRPr="000E3255">
        <w:rPr>
          <w:b w:val="0"/>
          <w:sz w:val="22"/>
        </w:rPr>
        <w:t>.  135-158.</w:t>
      </w:r>
      <w:r w:rsidR="00283E7B">
        <w:rPr>
          <w:b w:val="0"/>
          <w:sz w:val="22"/>
        </w:rPr>
        <w:tab/>
      </w:r>
      <w:r w:rsidR="00283E7B">
        <w:rPr>
          <w:b w:val="0"/>
          <w:sz w:val="22"/>
        </w:rPr>
        <w:tab/>
      </w:r>
      <w:r w:rsidRPr="000E3255">
        <w:rPr>
          <w:b w:val="0"/>
          <w:sz w:val="22"/>
        </w:rPr>
        <w:t xml:space="preserve">  [Invited]. </w:t>
      </w:r>
    </w:p>
    <w:p w:rsidR="00301883" w:rsidRPr="000E3255" w:rsidRDefault="00301883" w:rsidP="00301883">
      <w:pPr>
        <w:pStyle w:val="Title"/>
        <w:tabs>
          <w:tab w:val="left" w:pos="6615"/>
        </w:tabs>
        <w:jc w:val="left"/>
        <w:rPr>
          <w:b w:val="0"/>
          <w:sz w:val="22"/>
        </w:rPr>
      </w:pPr>
      <w:r>
        <w:rPr>
          <w:b w:val="0"/>
          <w:sz w:val="22"/>
        </w:rPr>
        <w:tab/>
      </w:r>
    </w:p>
    <w:p w:rsidR="00301883" w:rsidRDefault="00301883" w:rsidP="00301883">
      <w:pPr>
        <w:ind w:left="720" w:hanging="720"/>
        <w:rPr>
          <w:color w:val="000000"/>
          <w:sz w:val="22"/>
          <w:szCs w:val="24"/>
        </w:rPr>
      </w:pPr>
      <w:r w:rsidRPr="00DE2588">
        <w:rPr>
          <w:sz w:val="22"/>
        </w:rPr>
        <w:t>2009</w:t>
      </w:r>
      <w:r w:rsidRPr="00DE2588">
        <w:rPr>
          <w:sz w:val="22"/>
        </w:rPr>
        <w:tab/>
        <w:t xml:space="preserve">“The </w:t>
      </w:r>
      <w:proofErr w:type="spellStart"/>
      <w:r w:rsidRPr="00DE2588">
        <w:rPr>
          <w:i/>
          <w:sz w:val="22"/>
        </w:rPr>
        <w:t>Topos</w:t>
      </w:r>
      <w:proofErr w:type="spellEnd"/>
      <w:r w:rsidRPr="00DE2588">
        <w:rPr>
          <w:sz w:val="22"/>
        </w:rPr>
        <w:t xml:space="preserve"> of Home in New Greek American Writing.”  (On Nicolas Samaras, Eleni Gage, </w:t>
      </w:r>
      <w:proofErr w:type="spellStart"/>
      <w:r w:rsidRPr="00DE2588">
        <w:rPr>
          <w:sz w:val="22"/>
        </w:rPr>
        <w:t>Tryfon</w:t>
      </w:r>
      <w:proofErr w:type="spellEnd"/>
      <w:r w:rsidRPr="00DE2588">
        <w:rPr>
          <w:sz w:val="22"/>
        </w:rPr>
        <w:t xml:space="preserve"> </w:t>
      </w:r>
      <w:proofErr w:type="spellStart"/>
      <w:r w:rsidRPr="00DE2588">
        <w:rPr>
          <w:sz w:val="22"/>
        </w:rPr>
        <w:t>Tolides</w:t>
      </w:r>
      <w:proofErr w:type="spellEnd"/>
      <w:r w:rsidRPr="00DE2588">
        <w:rPr>
          <w:sz w:val="22"/>
        </w:rPr>
        <w:t xml:space="preserve"> and Joy </w:t>
      </w:r>
      <w:proofErr w:type="spellStart"/>
      <w:r w:rsidRPr="00DE2588">
        <w:rPr>
          <w:sz w:val="22"/>
        </w:rPr>
        <w:t>Manesiotis</w:t>
      </w:r>
      <w:proofErr w:type="spellEnd"/>
      <w:r w:rsidRPr="00DE2588">
        <w:rPr>
          <w:sz w:val="22"/>
        </w:rPr>
        <w:t xml:space="preserve">). Chapter 17.  </w:t>
      </w:r>
      <w:proofErr w:type="gramStart"/>
      <w:r w:rsidRPr="00DE2588">
        <w:rPr>
          <w:sz w:val="22"/>
        </w:rPr>
        <w:t xml:space="preserve">In  </w:t>
      </w:r>
      <w:r w:rsidRPr="00DE2588">
        <w:rPr>
          <w:sz w:val="22"/>
          <w:u w:val="single"/>
        </w:rPr>
        <w:t>Greek</w:t>
      </w:r>
      <w:proofErr w:type="gramEnd"/>
      <w:r w:rsidRPr="00DE2588">
        <w:rPr>
          <w:sz w:val="22"/>
          <w:u w:val="single"/>
        </w:rPr>
        <w:t xml:space="preserve"> </w:t>
      </w:r>
      <w:r w:rsidRPr="00DE2588">
        <w:rPr>
          <w:color w:val="000000"/>
          <w:sz w:val="22"/>
          <w:szCs w:val="24"/>
          <w:u w:val="single"/>
        </w:rPr>
        <w:t>Diaspora and Migration since 1700</w:t>
      </w:r>
      <w:r w:rsidRPr="00DE2588">
        <w:rPr>
          <w:color w:val="000000"/>
          <w:sz w:val="22"/>
          <w:szCs w:val="24"/>
        </w:rPr>
        <w:t xml:space="preserve">.  Ed. Dimitris Tziovas.  </w:t>
      </w:r>
      <w:proofErr w:type="spellStart"/>
      <w:r w:rsidRPr="00DE2588">
        <w:rPr>
          <w:color w:val="000000"/>
          <w:sz w:val="22"/>
          <w:szCs w:val="24"/>
        </w:rPr>
        <w:t>Aldershot</w:t>
      </w:r>
      <w:proofErr w:type="spellEnd"/>
      <w:r w:rsidRPr="00DE2588">
        <w:rPr>
          <w:color w:val="000000"/>
          <w:sz w:val="22"/>
          <w:szCs w:val="24"/>
        </w:rPr>
        <w:t xml:space="preserve">, UK: Ashgate.  241-255.  </w:t>
      </w:r>
    </w:p>
    <w:p w:rsidR="00301883" w:rsidRPr="000E3255" w:rsidRDefault="00301883" w:rsidP="00301883"/>
    <w:p w:rsidR="00301883" w:rsidRDefault="00301883" w:rsidP="00AD0E50">
      <w:pPr>
        <w:pStyle w:val="Footer"/>
        <w:tabs>
          <w:tab w:val="clear" w:pos="4320"/>
          <w:tab w:val="clear" w:pos="8640"/>
        </w:tabs>
        <w:ind w:left="680" w:hanging="680"/>
        <w:rPr>
          <w:rFonts w:ascii="Times New Roman" w:hAnsi="Times New Roman"/>
          <w:sz w:val="22"/>
        </w:rPr>
      </w:pPr>
      <w:r>
        <w:rPr>
          <w:rFonts w:ascii="Times New Roman" w:hAnsi="Times New Roman"/>
          <w:sz w:val="22"/>
        </w:rPr>
        <w:t>2013</w:t>
      </w:r>
      <w:r>
        <w:rPr>
          <w:rFonts w:ascii="Times New Roman" w:hAnsi="Times New Roman"/>
          <w:sz w:val="22"/>
        </w:rPr>
        <w:tab/>
        <w:t xml:space="preserve">”’Uncertain Histories Shared or Alone’: Memory in Postmodern Diasporic </w:t>
      </w:r>
      <w:r w:rsidR="00653D4B">
        <w:rPr>
          <w:rFonts w:ascii="Times New Roman" w:hAnsi="Times New Roman"/>
          <w:sz w:val="22"/>
        </w:rPr>
        <w:t xml:space="preserve">Writing.”  </w:t>
      </w:r>
      <w:r>
        <w:rPr>
          <w:rFonts w:ascii="Times New Roman" w:hAnsi="Times New Roman"/>
          <w:sz w:val="22"/>
        </w:rPr>
        <w:t xml:space="preserve">(On Anca </w:t>
      </w:r>
      <w:proofErr w:type="spellStart"/>
      <w:r>
        <w:rPr>
          <w:rFonts w:ascii="Times New Roman" w:hAnsi="Times New Roman"/>
          <w:sz w:val="22"/>
        </w:rPr>
        <w:t>Vlasopolos</w:t>
      </w:r>
      <w:proofErr w:type="spellEnd"/>
      <w:r>
        <w:rPr>
          <w:rFonts w:ascii="Times New Roman" w:hAnsi="Times New Roman"/>
          <w:sz w:val="22"/>
        </w:rPr>
        <w:t xml:space="preserve"> and Nicholas Samaras).  In </w:t>
      </w:r>
      <w:proofErr w:type="spellStart"/>
      <w:r w:rsidRPr="003A22AB">
        <w:rPr>
          <w:rFonts w:ascii="Times New Roman" w:hAnsi="Times New Roman"/>
          <w:sz w:val="22"/>
          <w:u w:val="single"/>
        </w:rPr>
        <w:t>Studia</w:t>
      </w:r>
      <w:proofErr w:type="spellEnd"/>
      <w:r w:rsidRPr="003A22AB">
        <w:rPr>
          <w:rFonts w:ascii="Times New Roman" w:hAnsi="Times New Roman"/>
          <w:sz w:val="22"/>
          <w:u w:val="single"/>
        </w:rPr>
        <w:t xml:space="preserve"> in </w:t>
      </w:r>
      <w:proofErr w:type="spellStart"/>
      <w:r w:rsidRPr="003A22AB">
        <w:rPr>
          <w:rFonts w:ascii="Times New Roman" w:hAnsi="Times New Roman"/>
          <w:sz w:val="22"/>
          <w:u w:val="single"/>
        </w:rPr>
        <w:t>Honorem</w:t>
      </w:r>
      <w:proofErr w:type="spellEnd"/>
      <w:r w:rsidRPr="003A22AB">
        <w:rPr>
          <w:rFonts w:ascii="Times New Roman" w:hAnsi="Times New Roman"/>
          <w:sz w:val="22"/>
          <w:u w:val="single"/>
        </w:rPr>
        <w:t xml:space="preserve"> </w:t>
      </w:r>
      <w:proofErr w:type="spellStart"/>
      <w:r w:rsidRPr="003A22AB">
        <w:rPr>
          <w:rFonts w:ascii="Times New Roman" w:hAnsi="Times New Roman"/>
          <w:sz w:val="22"/>
          <w:u w:val="single"/>
        </w:rPr>
        <w:t>Professoris</w:t>
      </w:r>
      <w:proofErr w:type="spellEnd"/>
      <w:r w:rsidRPr="003A22AB">
        <w:rPr>
          <w:rFonts w:ascii="Times New Roman" w:hAnsi="Times New Roman"/>
          <w:sz w:val="22"/>
          <w:u w:val="single"/>
        </w:rPr>
        <w:t xml:space="preserve"> Jacques Bouchard</w:t>
      </w:r>
      <w:r>
        <w:rPr>
          <w:rFonts w:ascii="Times New Roman" w:hAnsi="Times New Roman"/>
          <w:sz w:val="22"/>
        </w:rPr>
        <w:t>.   [</w:t>
      </w:r>
      <w:proofErr w:type="spellStart"/>
      <w:r w:rsidR="00653D4B">
        <w:rPr>
          <w:rFonts w:ascii="Times New Roman" w:hAnsi="Times New Roman"/>
          <w:sz w:val="22"/>
          <w:u w:val="single"/>
        </w:rPr>
        <w:t>Festscrift</w:t>
      </w:r>
      <w:proofErr w:type="spellEnd"/>
      <w:r w:rsidR="00653D4B">
        <w:rPr>
          <w:rFonts w:ascii="Times New Roman" w:hAnsi="Times New Roman"/>
          <w:sz w:val="22"/>
          <w:u w:val="single"/>
        </w:rPr>
        <w:t xml:space="preserve">: </w:t>
      </w:r>
      <w:r w:rsidRPr="00925559">
        <w:rPr>
          <w:rFonts w:ascii="Times New Roman" w:hAnsi="Times New Roman"/>
          <w:sz w:val="22"/>
          <w:u w:val="single"/>
        </w:rPr>
        <w:t>Essays in Honor of</w:t>
      </w:r>
      <w:r>
        <w:rPr>
          <w:rFonts w:ascii="Times New Roman" w:hAnsi="Times New Roman"/>
          <w:sz w:val="22"/>
          <w:u w:val="single"/>
        </w:rPr>
        <w:t xml:space="preserve"> </w:t>
      </w:r>
      <w:r>
        <w:rPr>
          <w:rFonts w:ascii="Times New Roman" w:hAnsi="Times New Roman"/>
          <w:sz w:val="22"/>
          <w:u w:val="single"/>
        </w:rPr>
        <w:softHyphen/>
        <w:t xml:space="preserve">Professor </w:t>
      </w:r>
      <w:r w:rsidRPr="00925559">
        <w:rPr>
          <w:rFonts w:ascii="Times New Roman" w:hAnsi="Times New Roman"/>
          <w:sz w:val="22"/>
          <w:u w:val="single"/>
        </w:rPr>
        <w:t>Jacques Bouchard</w:t>
      </w:r>
      <w:r w:rsidR="00653D4B">
        <w:rPr>
          <w:rFonts w:ascii="Times New Roman" w:hAnsi="Times New Roman"/>
          <w:sz w:val="22"/>
        </w:rPr>
        <w:t xml:space="preserve">, </w:t>
      </w:r>
      <w:r>
        <w:rPr>
          <w:rFonts w:ascii="Times New Roman" w:hAnsi="Times New Roman"/>
          <w:sz w:val="22"/>
        </w:rPr>
        <w:t>Director, M</w:t>
      </w:r>
      <w:r w:rsidR="003721C4">
        <w:rPr>
          <w:rFonts w:ascii="Times New Roman" w:hAnsi="Times New Roman"/>
          <w:sz w:val="22"/>
        </w:rPr>
        <w:t>odern Greek Studies, L’ Université de Montr</w:t>
      </w:r>
      <w:r w:rsidR="009E010C">
        <w:rPr>
          <w:rFonts w:ascii="Times New Roman" w:hAnsi="Times New Roman"/>
          <w:sz w:val="22"/>
        </w:rPr>
        <w:t>éal</w:t>
      </w:r>
      <w:r w:rsidR="00653D4B">
        <w:rPr>
          <w:rFonts w:ascii="Times New Roman" w:hAnsi="Times New Roman"/>
          <w:sz w:val="22"/>
        </w:rPr>
        <w:t xml:space="preserve">].  Ed. Dorina M. </w:t>
      </w:r>
      <w:proofErr w:type="spellStart"/>
      <w:r w:rsidR="00653D4B">
        <w:rPr>
          <w:rFonts w:ascii="Times New Roman" w:hAnsi="Times New Roman"/>
          <w:sz w:val="22"/>
        </w:rPr>
        <w:t>Magarin</w:t>
      </w:r>
      <w:proofErr w:type="spellEnd"/>
      <w:r w:rsidR="00653D4B">
        <w:rPr>
          <w:rFonts w:ascii="Times New Roman" w:hAnsi="Times New Roman"/>
          <w:sz w:val="22"/>
        </w:rPr>
        <w:t xml:space="preserve">.  </w:t>
      </w:r>
      <w:r>
        <w:rPr>
          <w:rFonts w:ascii="Times New Roman" w:hAnsi="Times New Roman"/>
          <w:sz w:val="22"/>
        </w:rPr>
        <w:t xml:space="preserve">Brasov, Romania: </w:t>
      </w:r>
      <w:proofErr w:type="spellStart"/>
      <w:r>
        <w:rPr>
          <w:rFonts w:ascii="Times New Roman" w:hAnsi="Times New Roman"/>
          <w:sz w:val="22"/>
        </w:rPr>
        <w:t>Editura</w:t>
      </w:r>
      <w:proofErr w:type="spellEnd"/>
      <w:r>
        <w:rPr>
          <w:rFonts w:ascii="Times New Roman" w:hAnsi="Times New Roman"/>
          <w:sz w:val="22"/>
        </w:rPr>
        <w:t xml:space="preserve"> </w:t>
      </w:r>
      <w:proofErr w:type="spellStart"/>
      <w:r>
        <w:rPr>
          <w:rFonts w:ascii="Times New Roman" w:hAnsi="Times New Roman"/>
          <w:sz w:val="22"/>
        </w:rPr>
        <w:t>Etnous</w:t>
      </w:r>
      <w:proofErr w:type="spellEnd"/>
      <w:r>
        <w:rPr>
          <w:rFonts w:ascii="Times New Roman" w:hAnsi="Times New Roman"/>
          <w:sz w:val="22"/>
        </w:rPr>
        <w:t xml:space="preserve">.  </w:t>
      </w:r>
      <w:r w:rsidRPr="00B32990">
        <w:rPr>
          <w:rFonts w:ascii="Times New Roman" w:hAnsi="Times New Roman"/>
          <w:sz w:val="22"/>
        </w:rPr>
        <w:t>91-110.</w:t>
      </w:r>
      <w:r>
        <w:t xml:space="preserve"> </w:t>
      </w:r>
      <w:r>
        <w:rPr>
          <w:rFonts w:ascii="Times New Roman" w:hAnsi="Times New Roman"/>
          <w:sz w:val="22"/>
        </w:rPr>
        <w:t xml:space="preserve"> [Invited]. </w:t>
      </w:r>
    </w:p>
    <w:p w:rsidR="00301883" w:rsidRDefault="00301883" w:rsidP="00301883">
      <w:pPr>
        <w:pStyle w:val="Footer"/>
        <w:tabs>
          <w:tab w:val="clear" w:pos="4320"/>
          <w:tab w:val="clear" w:pos="8640"/>
        </w:tabs>
        <w:ind w:left="720" w:hanging="720"/>
        <w:rPr>
          <w:rFonts w:ascii="Times New Roman" w:hAnsi="Times New Roman"/>
          <w:sz w:val="22"/>
        </w:rPr>
      </w:pPr>
    </w:p>
    <w:p w:rsidR="00301883" w:rsidRPr="00660AA1" w:rsidRDefault="0002126A" w:rsidP="00301883">
      <w:pPr>
        <w:pStyle w:val="Footer"/>
        <w:tabs>
          <w:tab w:val="clear" w:pos="4320"/>
          <w:tab w:val="clear" w:pos="8640"/>
        </w:tabs>
        <w:ind w:left="720" w:hanging="720"/>
        <w:rPr>
          <w:rFonts w:ascii="Times New Roman" w:hAnsi="Times New Roman"/>
          <w:sz w:val="22"/>
        </w:rPr>
      </w:pPr>
      <w:r>
        <w:rPr>
          <w:rFonts w:ascii="Times New Roman" w:hAnsi="Times New Roman"/>
          <w:sz w:val="22"/>
        </w:rPr>
        <w:t>2018</w:t>
      </w:r>
      <w:r>
        <w:rPr>
          <w:rFonts w:ascii="Times New Roman" w:hAnsi="Times New Roman"/>
          <w:sz w:val="22"/>
        </w:rPr>
        <w:tab/>
      </w:r>
      <w:r w:rsidR="00301883">
        <w:rPr>
          <w:rFonts w:ascii="Times New Roman" w:hAnsi="Times New Roman"/>
          <w:sz w:val="22"/>
        </w:rPr>
        <w:t>“Nikos Kazantzakis’</w:t>
      </w:r>
      <w:r w:rsidR="00301883" w:rsidRPr="00E22BDA">
        <w:rPr>
          <w:rFonts w:ascii="Times New Roman" w:hAnsi="Times New Roman"/>
          <w:i/>
          <w:sz w:val="22"/>
        </w:rPr>
        <w:t xml:space="preserve"> </w:t>
      </w:r>
      <w:proofErr w:type="spellStart"/>
      <w:r w:rsidRPr="00AD0E50">
        <w:rPr>
          <w:rFonts w:ascii="Times New Roman" w:hAnsi="Times New Roman"/>
          <w:i/>
          <w:sz w:val="22"/>
          <w:u w:val="single"/>
        </w:rPr>
        <w:t>Odysseia</w:t>
      </w:r>
      <w:proofErr w:type="spellEnd"/>
      <w:r w:rsidR="00301883" w:rsidRPr="00A44DC6">
        <w:rPr>
          <w:rFonts w:ascii="Times New Roman" w:hAnsi="Times New Roman"/>
          <w:sz w:val="22"/>
          <w:u w:val="single"/>
        </w:rPr>
        <w:t>:</w:t>
      </w:r>
      <w:r>
        <w:rPr>
          <w:rFonts w:ascii="Times New Roman" w:hAnsi="Times New Roman"/>
          <w:sz w:val="22"/>
        </w:rPr>
        <w:t xml:space="preserve"> The Epic Sequel in Modern Greek Poetry and Classical Reception</w:t>
      </w:r>
      <w:r w:rsidR="00301883">
        <w:rPr>
          <w:rFonts w:ascii="Times New Roman" w:hAnsi="Times New Roman"/>
          <w:sz w:val="22"/>
        </w:rPr>
        <w:t xml:space="preserve">.”  </w:t>
      </w:r>
      <w:r w:rsidR="00A12180">
        <w:rPr>
          <w:rFonts w:ascii="Times New Roman" w:hAnsi="Times New Roman"/>
          <w:sz w:val="22"/>
        </w:rPr>
        <w:t xml:space="preserve">Ch. 10 in </w:t>
      </w:r>
      <w:r w:rsidR="00301883" w:rsidRPr="00A44DC6">
        <w:rPr>
          <w:rFonts w:ascii="Times New Roman" w:hAnsi="Times New Roman"/>
          <w:sz w:val="22"/>
          <w:u w:val="single"/>
        </w:rPr>
        <w:t xml:space="preserve">Brill’s Companion to </w:t>
      </w:r>
      <w:r w:rsidR="003D3E96">
        <w:rPr>
          <w:rFonts w:ascii="Times New Roman" w:hAnsi="Times New Roman"/>
          <w:sz w:val="22"/>
          <w:u w:val="single"/>
        </w:rPr>
        <w:t xml:space="preserve">Prequels, Sequels and Retellings </w:t>
      </w:r>
      <w:r w:rsidR="00DB082B">
        <w:rPr>
          <w:rFonts w:ascii="Times New Roman" w:hAnsi="Times New Roman"/>
          <w:sz w:val="22"/>
          <w:u w:val="single"/>
        </w:rPr>
        <w:t xml:space="preserve">of </w:t>
      </w:r>
      <w:r w:rsidR="00301883" w:rsidRPr="00A44DC6">
        <w:rPr>
          <w:rFonts w:ascii="Times New Roman" w:hAnsi="Times New Roman"/>
          <w:sz w:val="22"/>
          <w:u w:val="single"/>
        </w:rPr>
        <w:t>Classica</w:t>
      </w:r>
      <w:r w:rsidR="003D3E96">
        <w:rPr>
          <w:rFonts w:ascii="Times New Roman" w:hAnsi="Times New Roman"/>
          <w:sz w:val="22"/>
          <w:u w:val="single"/>
        </w:rPr>
        <w:t>l Epic</w:t>
      </w:r>
      <w:r w:rsidR="002338FD">
        <w:rPr>
          <w:rFonts w:ascii="Times New Roman" w:hAnsi="Times New Roman"/>
          <w:sz w:val="22"/>
        </w:rPr>
        <w:t>, ed. Robert C. Simm</w:t>
      </w:r>
      <w:r w:rsidR="00D65621">
        <w:rPr>
          <w:rFonts w:ascii="Times New Roman" w:hAnsi="Times New Roman"/>
          <w:sz w:val="22"/>
        </w:rPr>
        <w:t>s</w:t>
      </w:r>
      <w:r w:rsidR="002338FD">
        <w:rPr>
          <w:rFonts w:ascii="Times New Roman" w:hAnsi="Times New Roman"/>
          <w:sz w:val="22"/>
        </w:rPr>
        <w:t xml:space="preserve">. </w:t>
      </w:r>
      <w:r w:rsidR="003D3E96" w:rsidRPr="009824CF">
        <w:rPr>
          <w:rFonts w:ascii="Times New Roman" w:hAnsi="Times New Roman"/>
          <w:sz w:val="22"/>
          <w:u w:val="single"/>
        </w:rPr>
        <w:t>Brill’s Companions to Classical Reception</w:t>
      </w:r>
      <w:r w:rsidR="009824CF">
        <w:rPr>
          <w:rFonts w:ascii="Times New Roman" w:hAnsi="Times New Roman"/>
          <w:sz w:val="22"/>
          <w:u w:val="single"/>
        </w:rPr>
        <w:t xml:space="preserve"> Series</w:t>
      </w:r>
      <w:r w:rsidR="002338FD">
        <w:rPr>
          <w:rFonts w:ascii="Times New Roman" w:hAnsi="Times New Roman"/>
          <w:sz w:val="22"/>
        </w:rPr>
        <w:t>, Vol. 15</w:t>
      </w:r>
      <w:r w:rsidR="00301883">
        <w:rPr>
          <w:rFonts w:ascii="Times New Roman" w:hAnsi="Times New Roman"/>
          <w:sz w:val="22"/>
        </w:rPr>
        <w:t>.  Leiden and Boston: B</w:t>
      </w:r>
      <w:r>
        <w:rPr>
          <w:rFonts w:ascii="Times New Roman" w:hAnsi="Times New Roman"/>
          <w:sz w:val="22"/>
        </w:rPr>
        <w:t>rill.</w:t>
      </w:r>
      <w:r w:rsidR="00A12180">
        <w:rPr>
          <w:rFonts w:ascii="Times New Roman" w:hAnsi="Times New Roman"/>
          <w:sz w:val="22"/>
        </w:rPr>
        <w:t xml:space="preserve"> 189-205.</w:t>
      </w:r>
      <w:r w:rsidR="00301883">
        <w:rPr>
          <w:rFonts w:ascii="Times New Roman" w:hAnsi="Times New Roman"/>
          <w:sz w:val="22"/>
        </w:rPr>
        <w:t xml:space="preserve">  [Invited]. </w:t>
      </w:r>
    </w:p>
    <w:p w:rsidR="00301883" w:rsidRPr="000E3255" w:rsidRDefault="00301883" w:rsidP="00301883">
      <w:pPr>
        <w:ind w:left="720" w:hanging="720"/>
      </w:pPr>
    </w:p>
    <w:p w:rsidR="00301883" w:rsidRDefault="00301883" w:rsidP="00301883">
      <w:pPr>
        <w:ind w:left="720" w:hanging="720"/>
      </w:pPr>
    </w:p>
    <w:p w:rsidR="003A554F" w:rsidRDefault="003A554F" w:rsidP="00301883">
      <w:pPr>
        <w:ind w:left="720" w:hanging="720"/>
      </w:pPr>
    </w:p>
    <w:p w:rsidR="00301883" w:rsidRPr="000E3255" w:rsidRDefault="00301883" w:rsidP="00301883">
      <w:pPr>
        <w:ind w:left="720" w:hanging="720"/>
      </w:pPr>
      <w:r w:rsidRPr="000E3255">
        <w:t>Book Reviews</w:t>
      </w:r>
      <w:r>
        <w:t xml:space="preserve"> and Review Essays</w:t>
      </w:r>
    </w:p>
    <w:p w:rsidR="00301883" w:rsidRPr="000E3255" w:rsidRDefault="00301883" w:rsidP="00301883">
      <w:pPr>
        <w:ind w:left="720" w:hanging="720"/>
      </w:pPr>
    </w:p>
    <w:p w:rsidR="00301883" w:rsidRPr="000E3255" w:rsidRDefault="00301883">
      <w:pPr>
        <w:rPr>
          <w:sz w:val="22"/>
        </w:rPr>
      </w:pPr>
    </w:p>
    <w:p w:rsidR="00301883" w:rsidRPr="000E3255" w:rsidRDefault="00301883">
      <w:pPr>
        <w:rPr>
          <w:sz w:val="22"/>
          <w:u w:val="single"/>
        </w:rPr>
      </w:pPr>
      <w:r w:rsidRPr="000E3255">
        <w:rPr>
          <w:sz w:val="22"/>
        </w:rPr>
        <w:t>1995</w:t>
      </w:r>
      <w:r w:rsidRPr="000E3255">
        <w:rPr>
          <w:sz w:val="22"/>
        </w:rPr>
        <w:tab/>
        <w:t xml:space="preserve">George </w:t>
      </w:r>
      <w:proofErr w:type="spellStart"/>
      <w:r w:rsidRPr="000E3255">
        <w:rPr>
          <w:sz w:val="22"/>
        </w:rPr>
        <w:t>Thaniel</w:t>
      </w:r>
      <w:proofErr w:type="spellEnd"/>
      <w:r w:rsidRPr="000E3255">
        <w:rPr>
          <w:sz w:val="22"/>
        </w:rPr>
        <w:t xml:space="preserve">.  </w:t>
      </w:r>
      <w:r w:rsidRPr="000E3255">
        <w:rPr>
          <w:sz w:val="22"/>
          <w:u w:val="single"/>
        </w:rPr>
        <w:t xml:space="preserve">Seferis and Friends: Some of George Seferis’ Friends in </w:t>
      </w:r>
    </w:p>
    <w:p w:rsidR="00301883" w:rsidRPr="000E3255" w:rsidRDefault="00301883">
      <w:pPr>
        <w:ind w:left="720"/>
        <w:rPr>
          <w:sz w:val="22"/>
        </w:rPr>
      </w:pPr>
      <w:r w:rsidRPr="000E3255">
        <w:rPr>
          <w:sz w:val="22"/>
          <w:u w:val="single"/>
        </w:rPr>
        <w:t xml:space="preserve">the </w:t>
      </w:r>
      <w:proofErr w:type="gramStart"/>
      <w:r w:rsidRPr="000E3255">
        <w:rPr>
          <w:sz w:val="22"/>
          <w:u w:val="single"/>
        </w:rPr>
        <w:t>English Speaking</w:t>
      </w:r>
      <w:proofErr w:type="gramEnd"/>
      <w:r w:rsidRPr="000E3255">
        <w:rPr>
          <w:sz w:val="22"/>
          <w:u w:val="single"/>
        </w:rPr>
        <w:t xml:space="preserve"> World</w:t>
      </w:r>
      <w:r w:rsidRPr="000E3255">
        <w:rPr>
          <w:sz w:val="22"/>
        </w:rPr>
        <w:t xml:space="preserve">.  Stratford: Mercury Press, 1994.  </w:t>
      </w:r>
      <w:r w:rsidRPr="000E3255">
        <w:rPr>
          <w:sz w:val="22"/>
          <w:u w:val="single"/>
        </w:rPr>
        <w:t xml:space="preserve">Journal of Modern Greek </w:t>
      </w:r>
      <w:proofErr w:type="gramStart"/>
      <w:r w:rsidRPr="000E3255">
        <w:rPr>
          <w:sz w:val="22"/>
          <w:u w:val="single"/>
        </w:rPr>
        <w:t>Studies,</w:t>
      </w:r>
      <w:r w:rsidRPr="000E3255">
        <w:rPr>
          <w:sz w:val="22"/>
        </w:rPr>
        <w:t xml:space="preserve">  Vol.</w:t>
      </w:r>
      <w:proofErr w:type="gramEnd"/>
      <w:r w:rsidRPr="000E3255">
        <w:rPr>
          <w:sz w:val="22"/>
        </w:rPr>
        <w:t xml:space="preserve"> 13, No. 2 (October): 371-373.  [Invited]. </w:t>
      </w:r>
    </w:p>
    <w:p w:rsidR="00301883" w:rsidRPr="000E3255" w:rsidRDefault="00301883">
      <w:pPr>
        <w:pStyle w:val="Footer"/>
        <w:tabs>
          <w:tab w:val="clear" w:pos="4320"/>
          <w:tab w:val="clear" w:pos="8640"/>
        </w:tabs>
        <w:rPr>
          <w:sz w:val="22"/>
        </w:rPr>
      </w:pPr>
      <w:r w:rsidRPr="000E3255">
        <w:rPr>
          <w:sz w:val="22"/>
        </w:rPr>
        <w:t xml:space="preserve"> </w:t>
      </w:r>
    </w:p>
    <w:p w:rsidR="00301883" w:rsidRPr="000E3255" w:rsidRDefault="00301883" w:rsidP="00301883">
      <w:pPr>
        <w:pStyle w:val="Footer"/>
        <w:tabs>
          <w:tab w:val="clear" w:pos="4320"/>
          <w:tab w:val="clear" w:pos="8640"/>
        </w:tabs>
        <w:rPr>
          <w:sz w:val="22"/>
        </w:rPr>
      </w:pPr>
      <w:r>
        <w:rPr>
          <w:sz w:val="22"/>
        </w:rPr>
        <w:t>1998</w:t>
      </w:r>
      <w:r>
        <w:rPr>
          <w:sz w:val="22"/>
        </w:rPr>
        <w:tab/>
      </w:r>
      <w:r w:rsidRPr="000E3255">
        <w:rPr>
          <w:sz w:val="22"/>
        </w:rPr>
        <w:t xml:space="preserve">Odysseus Elytis.  </w:t>
      </w:r>
      <w:r w:rsidRPr="000E3255">
        <w:rPr>
          <w:sz w:val="22"/>
          <w:u w:val="single"/>
        </w:rPr>
        <w:t xml:space="preserve">The </w:t>
      </w:r>
      <w:proofErr w:type="spellStart"/>
      <w:r w:rsidRPr="000E3255">
        <w:rPr>
          <w:sz w:val="22"/>
          <w:u w:val="single"/>
        </w:rPr>
        <w:t>Oxopetra</w:t>
      </w:r>
      <w:proofErr w:type="spellEnd"/>
      <w:r w:rsidRPr="000E3255">
        <w:rPr>
          <w:sz w:val="22"/>
          <w:u w:val="single"/>
        </w:rPr>
        <w:t xml:space="preserve"> Elegies</w:t>
      </w:r>
      <w:r w:rsidRPr="000E3255">
        <w:rPr>
          <w:sz w:val="22"/>
        </w:rPr>
        <w:t>.  Trans. David</w:t>
      </w:r>
      <w:r>
        <w:rPr>
          <w:sz w:val="22"/>
        </w:rPr>
        <w:t xml:space="preserve"> </w:t>
      </w:r>
      <w:r w:rsidRPr="000E3255">
        <w:rPr>
          <w:sz w:val="22"/>
        </w:rPr>
        <w:t xml:space="preserve">Connolly.  Harwood </w:t>
      </w:r>
      <w:r>
        <w:rPr>
          <w:sz w:val="22"/>
        </w:rPr>
        <w:tab/>
      </w:r>
      <w:r w:rsidRPr="000E3255">
        <w:rPr>
          <w:sz w:val="22"/>
        </w:rPr>
        <w:t xml:space="preserve">Amsterdam: Academic Publishers.  1996.  Odysseus Elytis.  </w:t>
      </w:r>
      <w:r w:rsidRPr="000E3255">
        <w:rPr>
          <w:sz w:val="22"/>
          <w:u w:val="single"/>
        </w:rPr>
        <w:t xml:space="preserve">The Collected Poems of </w:t>
      </w:r>
      <w:r w:rsidRPr="009C708A">
        <w:rPr>
          <w:sz w:val="22"/>
        </w:rPr>
        <w:tab/>
      </w:r>
      <w:r w:rsidRPr="000E3255">
        <w:rPr>
          <w:sz w:val="22"/>
          <w:u w:val="single"/>
        </w:rPr>
        <w:t>Odysseus Elytis</w:t>
      </w:r>
      <w:r w:rsidRPr="000E3255">
        <w:rPr>
          <w:sz w:val="22"/>
        </w:rPr>
        <w:t xml:space="preserve">.  Jeffrey Carson and Nikos Sarris, trans.  Introduction and Notes by </w:t>
      </w:r>
      <w:r>
        <w:rPr>
          <w:sz w:val="22"/>
        </w:rPr>
        <w:tab/>
      </w:r>
      <w:r w:rsidRPr="000E3255">
        <w:rPr>
          <w:sz w:val="22"/>
        </w:rPr>
        <w:t xml:space="preserve">Jeffrey Carson.  Baltimore and London: The Johns Hopkins University Press.  1997.  </w:t>
      </w:r>
      <w:r>
        <w:rPr>
          <w:sz w:val="22"/>
        </w:rPr>
        <w:tab/>
      </w:r>
      <w:r w:rsidRPr="000E3255">
        <w:rPr>
          <w:sz w:val="22"/>
          <w:u w:val="single"/>
        </w:rPr>
        <w:t>Journal of Modern Greek Studies</w:t>
      </w:r>
      <w:r w:rsidRPr="000E3255">
        <w:rPr>
          <w:sz w:val="22"/>
        </w:rPr>
        <w:t xml:space="preserve">, Vol. 16, No. 2 (October): 365-368.  [Invited]. </w:t>
      </w:r>
    </w:p>
    <w:p w:rsidR="00301883" w:rsidRDefault="00301883">
      <w:pPr>
        <w:rPr>
          <w:sz w:val="22"/>
        </w:rPr>
      </w:pPr>
    </w:p>
    <w:p w:rsidR="00301883" w:rsidRPr="000E3255" w:rsidRDefault="00301883">
      <w:pPr>
        <w:rPr>
          <w:sz w:val="22"/>
        </w:rPr>
      </w:pPr>
      <w:r w:rsidRPr="000E3255">
        <w:rPr>
          <w:sz w:val="22"/>
        </w:rPr>
        <w:t>1998</w:t>
      </w:r>
      <w:r w:rsidRPr="000E3255">
        <w:rPr>
          <w:sz w:val="22"/>
        </w:rPr>
        <w:tab/>
        <w:t xml:space="preserve">Penelope Karageorge.  </w:t>
      </w:r>
      <w:r w:rsidRPr="000E3255">
        <w:rPr>
          <w:sz w:val="22"/>
          <w:u w:val="single"/>
        </w:rPr>
        <w:t>Red Lipstick and the Wine–dark Sea</w:t>
      </w:r>
      <w:r w:rsidRPr="000E3255">
        <w:rPr>
          <w:sz w:val="22"/>
        </w:rPr>
        <w:t xml:space="preserve">.  New York: </w:t>
      </w:r>
    </w:p>
    <w:p w:rsidR="00301883" w:rsidRPr="000E3255" w:rsidRDefault="00301883">
      <w:pPr>
        <w:ind w:left="720"/>
        <w:rPr>
          <w:sz w:val="22"/>
        </w:rPr>
      </w:pPr>
      <w:r w:rsidRPr="000E3255">
        <w:rPr>
          <w:sz w:val="22"/>
        </w:rPr>
        <w:t xml:space="preserve">Pella Publishing, 1997.  </w:t>
      </w:r>
      <w:r w:rsidRPr="000E3255">
        <w:rPr>
          <w:sz w:val="22"/>
          <w:u w:val="single"/>
        </w:rPr>
        <w:t>Journal of the Hellenic Diaspora,</w:t>
      </w:r>
      <w:r w:rsidRPr="000E3255">
        <w:rPr>
          <w:sz w:val="22"/>
        </w:rPr>
        <w:t xml:space="preserve"> Vol. 24, No. 2: 123-125.  [Invited].</w:t>
      </w:r>
    </w:p>
    <w:p w:rsidR="00301883" w:rsidRPr="000E3255" w:rsidRDefault="00301883">
      <w:pPr>
        <w:pStyle w:val="Footer"/>
        <w:tabs>
          <w:tab w:val="clear" w:pos="4320"/>
          <w:tab w:val="clear" w:pos="8640"/>
        </w:tabs>
        <w:rPr>
          <w:sz w:val="22"/>
        </w:rPr>
      </w:pPr>
    </w:p>
    <w:p w:rsidR="00301883" w:rsidRPr="000E3255" w:rsidRDefault="00301883">
      <w:pPr>
        <w:rPr>
          <w:sz w:val="22"/>
        </w:rPr>
      </w:pPr>
      <w:r w:rsidRPr="000E3255">
        <w:rPr>
          <w:sz w:val="22"/>
        </w:rPr>
        <w:t>1999</w:t>
      </w:r>
      <w:r w:rsidRPr="000E3255">
        <w:rPr>
          <w:sz w:val="22"/>
        </w:rPr>
        <w:tab/>
        <w:t xml:space="preserve">Gregory Jusdanis.  </w:t>
      </w:r>
      <w:proofErr w:type="spellStart"/>
      <w:r w:rsidRPr="000E3255">
        <w:rPr>
          <w:sz w:val="22"/>
          <w:u w:val="single"/>
        </w:rPr>
        <w:t>Gecikmis</w:t>
      </w:r>
      <w:proofErr w:type="spellEnd"/>
      <w:r w:rsidRPr="000E3255">
        <w:rPr>
          <w:sz w:val="22"/>
          <w:u w:val="single"/>
        </w:rPr>
        <w:t xml:space="preserve"> </w:t>
      </w:r>
      <w:proofErr w:type="spellStart"/>
      <w:r w:rsidRPr="000E3255">
        <w:rPr>
          <w:sz w:val="22"/>
          <w:u w:val="single"/>
        </w:rPr>
        <w:t>Modernlik</w:t>
      </w:r>
      <w:proofErr w:type="spellEnd"/>
      <w:r w:rsidRPr="000E3255">
        <w:rPr>
          <w:sz w:val="22"/>
          <w:u w:val="single"/>
        </w:rPr>
        <w:t xml:space="preserve"> re </w:t>
      </w:r>
      <w:proofErr w:type="spellStart"/>
      <w:r w:rsidRPr="000E3255">
        <w:rPr>
          <w:sz w:val="22"/>
          <w:u w:val="single"/>
        </w:rPr>
        <w:t>Estetik</w:t>
      </w:r>
      <w:proofErr w:type="spellEnd"/>
      <w:r w:rsidRPr="000E3255">
        <w:rPr>
          <w:sz w:val="22"/>
          <w:u w:val="single"/>
        </w:rPr>
        <w:t xml:space="preserve"> </w:t>
      </w:r>
      <w:proofErr w:type="spellStart"/>
      <w:r w:rsidRPr="000E3255">
        <w:rPr>
          <w:sz w:val="22"/>
          <w:u w:val="single"/>
        </w:rPr>
        <w:t>Kultur</w:t>
      </w:r>
      <w:proofErr w:type="spellEnd"/>
      <w:r w:rsidRPr="000E3255">
        <w:rPr>
          <w:sz w:val="22"/>
        </w:rPr>
        <w:t xml:space="preserve">.  (Turkish </w:t>
      </w:r>
    </w:p>
    <w:p w:rsidR="00301883" w:rsidRPr="000E3255" w:rsidRDefault="00301883">
      <w:pPr>
        <w:pStyle w:val="Footer"/>
        <w:tabs>
          <w:tab w:val="clear" w:pos="4320"/>
          <w:tab w:val="clear" w:pos="8640"/>
        </w:tabs>
        <w:ind w:left="720"/>
        <w:rPr>
          <w:sz w:val="22"/>
        </w:rPr>
      </w:pPr>
      <w:r w:rsidRPr="000E3255">
        <w:rPr>
          <w:sz w:val="22"/>
        </w:rPr>
        <w:t xml:space="preserve">translation of </w:t>
      </w:r>
      <w:r w:rsidRPr="000E3255">
        <w:rPr>
          <w:sz w:val="22"/>
          <w:u w:val="single"/>
        </w:rPr>
        <w:t>Belated Modernity and Aesthetic Culture: Inventing National Literature</w:t>
      </w:r>
      <w:r w:rsidRPr="000E3255">
        <w:rPr>
          <w:sz w:val="22"/>
        </w:rPr>
        <w:t xml:space="preserve">.  Minneapolis: University of Minnesota Press, 1991).  Trans. </w:t>
      </w:r>
      <w:proofErr w:type="spellStart"/>
      <w:r w:rsidRPr="000E3255">
        <w:rPr>
          <w:sz w:val="22"/>
        </w:rPr>
        <w:t>Tuncay</w:t>
      </w:r>
      <w:proofErr w:type="spellEnd"/>
      <w:r w:rsidRPr="000E3255">
        <w:rPr>
          <w:sz w:val="22"/>
        </w:rPr>
        <w:t xml:space="preserve"> </w:t>
      </w:r>
      <w:proofErr w:type="spellStart"/>
      <w:r w:rsidRPr="000E3255">
        <w:rPr>
          <w:sz w:val="22"/>
        </w:rPr>
        <w:t>Birkan</w:t>
      </w:r>
      <w:proofErr w:type="spellEnd"/>
      <w:r w:rsidRPr="000E3255">
        <w:rPr>
          <w:sz w:val="22"/>
        </w:rPr>
        <w:t xml:space="preserve">.  Metis </w:t>
      </w:r>
      <w:proofErr w:type="spellStart"/>
      <w:r w:rsidRPr="000E3255">
        <w:rPr>
          <w:sz w:val="22"/>
        </w:rPr>
        <w:t>Yayinlari</w:t>
      </w:r>
      <w:proofErr w:type="spellEnd"/>
      <w:r w:rsidRPr="000E3255">
        <w:rPr>
          <w:sz w:val="22"/>
        </w:rPr>
        <w:t xml:space="preserve">, 1998. </w:t>
      </w:r>
      <w:proofErr w:type="spellStart"/>
      <w:r w:rsidRPr="000E3255">
        <w:rPr>
          <w:sz w:val="22"/>
          <w:u w:val="single"/>
        </w:rPr>
        <w:t>Virgül</w:t>
      </w:r>
      <w:proofErr w:type="spellEnd"/>
      <w:r w:rsidRPr="000E3255">
        <w:rPr>
          <w:sz w:val="22"/>
        </w:rPr>
        <w:t xml:space="preserve"> (</w:t>
      </w:r>
      <w:r w:rsidRPr="000E3255">
        <w:rPr>
          <w:sz w:val="22"/>
          <w:u w:val="single"/>
        </w:rPr>
        <w:t>Turkish Review of Books</w:t>
      </w:r>
      <w:r w:rsidRPr="000E3255">
        <w:rPr>
          <w:sz w:val="22"/>
        </w:rPr>
        <w:t xml:space="preserve">), No. 24 (November): 14-17.  [Invited]. </w:t>
      </w:r>
    </w:p>
    <w:p w:rsidR="00301883" w:rsidRPr="000E3255" w:rsidRDefault="00301883">
      <w:pPr>
        <w:pStyle w:val="Footer"/>
        <w:tabs>
          <w:tab w:val="clear" w:pos="4320"/>
          <w:tab w:val="clear" w:pos="8640"/>
        </w:tabs>
        <w:rPr>
          <w:sz w:val="22"/>
        </w:rPr>
      </w:pPr>
    </w:p>
    <w:p w:rsidR="00301883" w:rsidRPr="000E3255" w:rsidRDefault="00301883">
      <w:pPr>
        <w:ind w:left="720" w:hanging="720"/>
        <w:rPr>
          <w:sz w:val="22"/>
        </w:rPr>
      </w:pPr>
      <w:r w:rsidRPr="00CD66FF">
        <w:rPr>
          <w:sz w:val="22"/>
        </w:rPr>
        <w:t>2001</w:t>
      </w:r>
      <w:r w:rsidRPr="00CD66FF">
        <w:rPr>
          <w:sz w:val="22"/>
        </w:rPr>
        <w:tab/>
      </w:r>
      <w:r w:rsidRPr="000E3255">
        <w:rPr>
          <w:sz w:val="22"/>
        </w:rPr>
        <w:t>Dimitris</w:t>
      </w:r>
      <w:r w:rsidRPr="00CD66FF">
        <w:rPr>
          <w:sz w:val="22"/>
        </w:rPr>
        <w:t xml:space="preserve"> </w:t>
      </w:r>
      <w:proofErr w:type="spellStart"/>
      <w:r w:rsidRPr="000E3255">
        <w:rPr>
          <w:sz w:val="22"/>
        </w:rPr>
        <w:t>Dimiroulis</w:t>
      </w:r>
      <w:proofErr w:type="spellEnd"/>
      <w:r w:rsidRPr="00CD66FF">
        <w:rPr>
          <w:sz w:val="22"/>
        </w:rPr>
        <w:t xml:space="preserve">.  </w:t>
      </w:r>
      <w:r w:rsidRPr="00925559">
        <w:rPr>
          <w:sz w:val="22"/>
          <w:lang w:val="el-GR"/>
        </w:rPr>
        <w:t>"</w:t>
      </w:r>
      <w:r w:rsidRPr="00925559">
        <w:rPr>
          <w:sz w:val="22"/>
          <w:u w:val="single"/>
          <w:lang w:val="el-GR"/>
        </w:rPr>
        <w:t xml:space="preserve">Ο </w:t>
      </w:r>
      <w:r>
        <w:rPr>
          <w:sz w:val="22"/>
          <w:u w:val="single"/>
          <w:lang w:val="el-GR"/>
        </w:rPr>
        <w:t>φ</w:t>
      </w:r>
      <w:r w:rsidRPr="00925559">
        <w:rPr>
          <w:sz w:val="22"/>
          <w:u w:val="single"/>
          <w:lang w:val="el-GR"/>
        </w:rPr>
        <w:t xml:space="preserve">οβερός </w:t>
      </w:r>
      <w:r>
        <w:rPr>
          <w:sz w:val="22"/>
          <w:u w:val="single"/>
          <w:lang w:val="el-GR"/>
        </w:rPr>
        <w:t>π</w:t>
      </w:r>
      <w:r w:rsidRPr="00925559">
        <w:rPr>
          <w:sz w:val="22"/>
          <w:u w:val="single"/>
          <w:lang w:val="el-GR"/>
        </w:rPr>
        <w:t>αφλασμός</w:t>
      </w:r>
      <w:r w:rsidRPr="00925559">
        <w:rPr>
          <w:rFonts w:ascii="SymbolGreek" w:hAnsi="SymbolGreek"/>
          <w:sz w:val="22"/>
          <w:u w:val="single"/>
          <w:lang w:val="el-GR"/>
        </w:rPr>
        <w:t xml:space="preserve">: </w:t>
      </w:r>
      <w:r>
        <w:rPr>
          <w:rFonts w:ascii="Calibri" w:hAnsi="Calibri"/>
          <w:sz w:val="22"/>
          <w:u w:val="single"/>
          <w:lang w:val="el-GR"/>
        </w:rPr>
        <w:t>Κριτικό</w:t>
      </w:r>
      <w:r w:rsidRPr="00925559">
        <w:rPr>
          <w:rFonts w:ascii="Calibri" w:hAnsi="Calibri"/>
          <w:sz w:val="22"/>
          <w:u w:val="single"/>
          <w:lang w:val="el-GR"/>
        </w:rPr>
        <w:t xml:space="preserve"> </w:t>
      </w:r>
      <w:r>
        <w:rPr>
          <w:rFonts w:ascii="Calibri" w:hAnsi="Calibri"/>
          <w:sz w:val="22"/>
          <w:u w:val="single"/>
          <w:lang w:val="el-GR"/>
        </w:rPr>
        <w:t>αφήγημα</w:t>
      </w:r>
      <w:r w:rsidRPr="00925559">
        <w:rPr>
          <w:rFonts w:ascii="Calibri" w:hAnsi="Calibri"/>
          <w:sz w:val="22"/>
          <w:u w:val="single"/>
          <w:lang w:val="el-GR"/>
        </w:rPr>
        <w:t xml:space="preserve"> </w:t>
      </w:r>
      <w:r>
        <w:rPr>
          <w:rFonts w:ascii="Calibri" w:hAnsi="Calibri"/>
          <w:sz w:val="22"/>
          <w:u w:val="single"/>
          <w:lang w:val="el-GR"/>
        </w:rPr>
        <w:t>για</w:t>
      </w:r>
      <w:r w:rsidRPr="00925559">
        <w:rPr>
          <w:rFonts w:ascii="Calibri" w:hAnsi="Calibri"/>
          <w:sz w:val="22"/>
          <w:u w:val="single"/>
          <w:lang w:val="el-GR"/>
        </w:rPr>
        <w:t xml:space="preserve"> </w:t>
      </w:r>
      <w:r w:rsidRPr="009A10A3">
        <w:rPr>
          <w:rFonts w:ascii="Calibri" w:hAnsi="Calibri"/>
          <w:i/>
          <w:sz w:val="22"/>
          <w:u w:val="single"/>
          <w:lang w:val="el-GR"/>
        </w:rPr>
        <w:t>Τα</w:t>
      </w:r>
      <w:r w:rsidRPr="00925559">
        <w:rPr>
          <w:rFonts w:ascii="Calibri" w:hAnsi="Calibri"/>
          <w:sz w:val="22"/>
          <w:u w:val="single"/>
          <w:lang w:val="el-GR"/>
        </w:rPr>
        <w:t xml:space="preserve"> </w:t>
      </w:r>
      <w:r w:rsidRPr="00925559">
        <w:rPr>
          <w:rFonts w:ascii="Calibri" w:hAnsi="Calibri"/>
          <w:i/>
          <w:sz w:val="22"/>
          <w:u w:val="single"/>
          <w:lang w:val="el-GR"/>
        </w:rPr>
        <w:t>Τρία Κρυφά Ποιήματα</w:t>
      </w:r>
      <w:r w:rsidRPr="00925559">
        <w:rPr>
          <w:rFonts w:ascii="Calibri" w:hAnsi="Calibri"/>
          <w:sz w:val="22"/>
          <w:u w:val="single"/>
          <w:lang w:val="el-GR"/>
        </w:rPr>
        <w:t xml:space="preserve"> </w:t>
      </w:r>
      <w:r>
        <w:rPr>
          <w:rFonts w:ascii="Calibri" w:hAnsi="Calibri"/>
          <w:sz w:val="22"/>
          <w:u w:val="single"/>
          <w:lang w:val="el-GR"/>
        </w:rPr>
        <w:t>του</w:t>
      </w:r>
      <w:r w:rsidRPr="00925559">
        <w:rPr>
          <w:rFonts w:ascii="Calibri" w:hAnsi="Calibri"/>
          <w:sz w:val="22"/>
          <w:u w:val="single"/>
          <w:lang w:val="el-GR"/>
        </w:rPr>
        <w:t xml:space="preserve"> </w:t>
      </w:r>
      <w:r>
        <w:rPr>
          <w:rFonts w:ascii="Calibri" w:hAnsi="Calibri"/>
          <w:sz w:val="22"/>
          <w:u w:val="single"/>
          <w:lang w:val="el-GR"/>
        </w:rPr>
        <w:t>Γ</w:t>
      </w:r>
      <w:r w:rsidRPr="00925559">
        <w:rPr>
          <w:rFonts w:ascii="Calibri" w:hAnsi="Calibri"/>
          <w:sz w:val="22"/>
          <w:u w:val="single"/>
          <w:lang w:val="el-GR"/>
        </w:rPr>
        <w:t xml:space="preserve">. </w:t>
      </w:r>
      <w:r>
        <w:rPr>
          <w:rFonts w:ascii="Calibri" w:hAnsi="Calibri"/>
          <w:sz w:val="22"/>
          <w:u w:val="single"/>
          <w:lang w:val="el-GR"/>
        </w:rPr>
        <w:t>Σεφέρη</w:t>
      </w:r>
      <w:r w:rsidRPr="00925559">
        <w:rPr>
          <w:rFonts w:ascii="SymbolGreek" w:hAnsi="SymbolGreek"/>
          <w:sz w:val="22"/>
          <w:u w:val="single"/>
          <w:lang w:val="el-GR"/>
        </w:rPr>
        <w:t>.</w:t>
      </w:r>
      <w:r w:rsidRPr="00925559">
        <w:rPr>
          <w:sz w:val="22"/>
          <w:u w:val="single"/>
          <w:lang w:val="el-GR"/>
        </w:rPr>
        <w:t>“</w:t>
      </w:r>
      <w:r w:rsidRPr="00925559">
        <w:rPr>
          <w:sz w:val="22"/>
          <w:lang w:val="el-GR"/>
        </w:rPr>
        <w:t xml:space="preserve"> </w:t>
      </w:r>
      <w:r w:rsidRPr="000E3255">
        <w:rPr>
          <w:sz w:val="22"/>
        </w:rPr>
        <w:t>(“</w:t>
      </w:r>
      <w:r w:rsidRPr="000E3255">
        <w:rPr>
          <w:sz w:val="22"/>
          <w:u w:val="single"/>
        </w:rPr>
        <w:t xml:space="preserve">The Majestic Splash”: A Critical Essay on G. Seferis’ </w:t>
      </w:r>
      <w:r w:rsidRPr="000E3255">
        <w:rPr>
          <w:i/>
          <w:sz w:val="22"/>
          <w:u w:val="single"/>
        </w:rPr>
        <w:lastRenderedPageBreak/>
        <w:t>Three Secret Poems</w:t>
      </w:r>
      <w:r w:rsidRPr="000E3255">
        <w:rPr>
          <w:sz w:val="22"/>
          <w:u w:val="single"/>
        </w:rPr>
        <w:t>.</w:t>
      </w:r>
      <w:r w:rsidRPr="000E3255">
        <w:rPr>
          <w:sz w:val="22"/>
        </w:rPr>
        <w:t xml:space="preserve">)  Athens: Plethron, 1999. </w:t>
      </w:r>
      <w:r w:rsidRPr="000E3255">
        <w:rPr>
          <w:sz w:val="22"/>
          <w:u w:val="single"/>
        </w:rPr>
        <w:t>Journal of Modern Greek Studies,</w:t>
      </w:r>
      <w:r w:rsidRPr="000E3255">
        <w:rPr>
          <w:sz w:val="22"/>
        </w:rPr>
        <w:t xml:space="preserve"> Vol. 19, No. 2 (October): 302-305.</w:t>
      </w:r>
    </w:p>
    <w:p w:rsidR="00301883" w:rsidRPr="000E3255" w:rsidRDefault="00301883">
      <w:pPr>
        <w:pStyle w:val="Footer"/>
        <w:tabs>
          <w:tab w:val="clear" w:pos="4320"/>
          <w:tab w:val="clear" w:pos="8640"/>
        </w:tabs>
        <w:rPr>
          <w:sz w:val="22"/>
        </w:rPr>
      </w:pPr>
    </w:p>
    <w:p w:rsidR="00301883" w:rsidRPr="000E3255" w:rsidRDefault="00301883">
      <w:pPr>
        <w:pStyle w:val="Footer"/>
        <w:tabs>
          <w:tab w:val="clear" w:pos="4320"/>
          <w:tab w:val="clear" w:pos="8640"/>
        </w:tabs>
        <w:rPr>
          <w:sz w:val="22"/>
          <w:u w:val="single"/>
        </w:rPr>
      </w:pPr>
      <w:r w:rsidRPr="000E3255">
        <w:rPr>
          <w:sz w:val="22"/>
        </w:rPr>
        <w:t>2002</w:t>
      </w:r>
      <w:r w:rsidRPr="000E3255">
        <w:rPr>
          <w:sz w:val="22"/>
        </w:rPr>
        <w:tab/>
        <w:t xml:space="preserve">Pan </w:t>
      </w:r>
      <w:proofErr w:type="spellStart"/>
      <w:r w:rsidRPr="000E3255">
        <w:rPr>
          <w:sz w:val="22"/>
        </w:rPr>
        <w:t>Bouyoucas</w:t>
      </w:r>
      <w:proofErr w:type="spellEnd"/>
      <w:r w:rsidRPr="000E3255">
        <w:rPr>
          <w:sz w:val="22"/>
        </w:rPr>
        <w:t xml:space="preserve">.  </w:t>
      </w:r>
      <w:r w:rsidRPr="000E3255">
        <w:rPr>
          <w:sz w:val="22"/>
          <w:u w:val="single"/>
        </w:rPr>
        <w:t>A Father’s Revenge</w:t>
      </w:r>
      <w:r w:rsidRPr="000E3255">
        <w:rPr>
          <w:sz w:val="22"/>
        </w:rPr>
        <w:t xml:space="preserve">.  Trans. of </w:t>
      </w:r>
      <w:r w:rsidRPr="000E3255">
        <w:rPr>
          <w:sz w:val="22"/>
          <w:u w:val="single"/>
        </w:rPr>
        <w:t>La vengeance d’un</w:t>
      </w:r>
    </w:p>
    <w:p w:rsidR="00301883" w:rsidRPr="000E3255" w:rsidRDefault="00301883">
      <w:pPr>
        <w:pStyle w:val="Footer"/>
        <w:tabs>
          <w:tab w:val="clear" w:pos="4320"/>
          <w:tab w:val="clear" w:pos="8640"/>
        </w:tabs>
        <w:ind w:left="720" w:firstLine="60"/>
        <w:rPr>
          <w:sz w:val="22"/>
        </w:rPr>
      </w:pPr>
      <w:proofErr w:type="spellStart"/>
      <w:r w:rsidRPr="000E3255">
        <w:rPr>
          <w:sz w:val="22"/>
          <w:u w:val="single"/>
        </w:rPr>
        <w:t>pére</w:t>
      </w:r>
      <w:proofErr w:type="spellEnd"/>
      <w:r w:rsidRPr="000E3255">
        <w:rPr>
          <w:sz w:val="22"/>
        </w:rPr>
        <w:t xml:space="preserve">.  [Montreal: Libre Expression, 1997].  Guernica: Toronto, 2001.  </w:t>
      </w:r>
      <w:r w:rsidRPr="000E3255">
        <w:rPr>
          <w:sz w:val="22"/>
          <w:u w:val="single"/>
        </w:rPr>
        <w:t>Journal of the Hellenic Diaspora</w:t>
      </w:r>
      <w:r w:rsidRPr="000E3255">
        <w:rPr>
          <w:sz w:val="22"/>
        </w:rPr>
        <w:t>: 113-117.</w:t>
      </w:r>
    </w:p>
    <w:p w:rsidR="00301883" w:rsidRPr="000E3255" w:rsidRDefault="00301883">
      <w:pPr>
        <w:pStyle w:val="Footer"/>
        <w:tabs>
          <w:tab w:val="clear" w:pos="4320"/>
          <w:tab w:val="clear" w:pos="8640"/>
        </w:tabs>
        <w:ind w:left="720" w:firstLine="60"/>
        <w:rPr>
          <w:sz w:val="22"/>
        </w:rPr>
      </w:pPr>
    </w:p>
    <w:p w:rsidR="00301883" w:rsidRPr="000E3255" w:rsidRDefault="00301883" w:rsidP="00301883">
      <w:pPr>
        <w:pStyle w:val="Footer"/>
        <w:tabs>
          <w:tab w:val="clear" w:pos="4320"/>
          <w:tab w:val="clear" w:pos="8640"/>
        </w:tabs>
        <w:ind w:left="720" w:hanging="720"/>
        <w:rPr>
          <w:sz w:val="22"/>
        </w:rPr>
      </w:pPr>
      <w:r w:rsidRPr="000E3255">
        <w:rPr>
          <w:sz w:val="22"/>
        </w:rPr>
        <w:t>2002</w:t>
      </w:r>
      <w:r w:rsidRPr="000E3255">
        <w:rPr>
          <w:sz w:val="22"/>
        </w:rPr>
        <w:tab/>
        <w:t xml:space="preserve">Anca </w:t>
      </w:r>
      <w:proofErr w:type="spellStart"/>
      <w:r w:rsidRPr="000E3255">
        <w:rPr>
          <w:sz w:val="22"/>
        </w:rPr>
        <w:t>Vlasopolos</w:t>
      </w:r>
      <w:proofErr w:type="spellEnd"/>
      <w:r w:rsidRPr="000E3255">
        <w:rPr>
          <w:sz w:val="22"/>
        </w:rPr>
        <w:t xml:space="preserve">.  </w:t>
      </w:r>
      <w:r w:rsidRPr="000E3255">
        <w:rPr>
          <w:sz w:val="22"/>
          <w:u w:val="single"/>
        </w:rPr>
        <w:t>No Return Address: A Memoir of Displacement</w:t>
      </w:r>
      <w:r w:rsidRPr="000E3255">
        <w:rPr>
          <w:sz w:val="22"/>
        </w:rPr>
        <w:t xml:space="preserve">.  New York: Columbia University Press, 2000.  </w:t>
      </w:r>
      <w:r w:rsidRPr="000E3255">
        <w:rPr>
          <w:sz w:val="22"/>
          <w:u w:val="single"/>
        </w:rPr>
        <w:t>Journal of Modern Greek Studies (Australia and New Zealand</w:t>
      </w:r>
      <w:proofErr w:type="gramStart"/>
      <w:r w:rsidRPr="000E3255">
        <w:rPr>
          <w:sz w:val="22"/>
          <w:u w:val="single"/>
        </w:rPr>
        <w:t>)</w:t>
      </w:r>
      <w:r w:rsidRPr="000E3255">
        <w:rPr>
          <w:sz w:val="22"/>
        </w:rPr>
        <w:t>,  Vol.</w:t>
      </w:r>
      <w:proofErr w:type="gramEnd"/>
      <w:r w:rsidRPr="000E3255">
        <w:rPr>
          <w:sz w:val="22"/>
        </w:rPr>
        <w:t xml:space="preserve"> 10: 222-225.  [Invited].  </w:t>
      </w:r>
    </w:p>
    <w:p w:rsidR="00301883" w:rsidRPr="000E3255" w:rsidRDefault="00301883" w:rsidP="00301883">
      <w:pPr>
        <w:pStyle w:val="Footer"/>
        <w:tabs>
          <w:tab w:val="clear" w:pos="4320"/>
          <w:tab w:val="clear" w:pos="8640"/>
        </w:tabs>
        <w:ind w:left="720" w:hanging="720"/>
        <w:rPr>
          <w:sz w:val="22"/>
        </w:rPr>
      </w:pPr>
    </w:p>
    <w:p w:rsidR="00301883" w:rsidRPr="000E3255" w:rsidRDefault="00301883" w:rsidP="00301883">
      <w:pPr>
        <w:pStyle w:val="Footer"/>
        <w:tabs>
          <w:tab w:val="clear" w:pos="4320"/>
          <w:tab w:val="clear" w:pos="8640"/>
        </w:tabs>
        <w:ind w:left="720" w:hanging="720"/>
        <w:rPr>
          <w:sz w:val="22"/>
        </w:rPr>
      </w:pPr>
      <w:r w:rsidRPr="000E3255">
        <w:rPr>
          <w:sz w:val="22"/>
        </w:rPr>
        <w:t>2007</w:t>
      </w:r>
      <w:r w:rsidRPr="000E3255">
        <w:rPr>
          <w:sz w:val="22"/>
        </w:rPr>
        <w:tab/>
        <w:t xml:space="preserve">Tryfon Tolides.  </w:t>
      </w:r>
      <w:r w:rsidRPr="000E3255">
        <w:rPr>
          <w:sz w:val="22"/>
          <w:u w:val="single"/>
        </w:rPr>
        <w:t>An Almost Pure Empty Walking</w:t>
      </w:r>
      <w:r w:rsidRPr="000E3255">
        <w:rPr>
          <w:sz w:val="22"/>
        </w:rPr>
        <w:t xml:space="preserve">. Winner of the 2005 National Poetry Series.  New York: Penguin Books. </w:t>
      </w:r>
      <w:r w:rsidRPr="000E3255">
        <w:rPr>
          <w:sz w:val="22"/>
          <w:u w:val="single"/>
        </w:rPr>
        <w:t>Harvard Review</w:t>
      </w:r>
      <w:r w:rsidRPr="000E3255">
        <w:rPr>
          <w:sz w:val="22"/>
        </w:rPr>
        <w:t xml:space="preserve"> 33: 214-215.</w:t>
      </w:r>
    </w:p>
    <w:p w:rsidR="00301883" w:rsidRPr="000E3255" w:rsidRDefault="00301883" w:rsidP="00301883">
      <w:pPr>
        <w:pStyle w:val="Footer"/>
        <w:tabs>
          <w:tab w:val="clear" w:pos="4320"/>
          <w:tab w:val="clear" w:pos="8640"/>
        </w:tabs>
        <w:ind w:left="720" w:hanging="720"/>
        <w:rPr>
          <w:sz w:val="22"/>
        </w:rPr>
      </w:pPr>
    </w:p>
    <w:p w:rsidR="00301883" w:rsidRPr="000E3255" w:rsidRDefault="00301883" w:rsidP="00301883">
      <w:pPr>
        <w:pStyle w:val="Footer"/>
        <w:tabs>
          <w:tab w:val="clear" w:pos="4320"/>
          <w:tab w:val="clear" w:pos="8640"/>
        </w:tabs>
        <w:ind w:left="720" w:hanging="720"/>
        <w:rPr>
          <w:sz w:val="22"/>
        </w:rPr>
      </w:pPr>
      <w:r w:rsidRPr="000E3255">
        <w:rPr>
          <w:sz w:val="22"/>
        </w:rPr>
        <w:t>2008</w:t>
      </w:r>
      <w:r w:rsidRPr="000E3255">
        <w:rPr>
          <w:sz w:val="22"/>
        </w:rPr>
        <w:tab/>
        <w:t xml:space="preserve"> Eleni N. Gage.  </w:t>
      </w:r>
      <w:r w:rsidRPr="006C2B16">
        <w:rPr>
          <w:sz w:val="22"/>
          <w:u w:val="single"/>
        </w:rPr>
        <w:t>North of Ithaka: A Granddaughter Returns to Greece and Discovers Her Roots</w:t>
      </w:r>
      <w:r w:rsidRPr="000E3255">
        <w:rPr>
          <w:sz w:val="22"/>
        </w:rPr>
        <w:t xml:space="preserve">.  New York: St. Martin’s Press, 2004. </w:t>
      </w:r>
      <w:r w:rsidRPr="009A10A3">
        <w:rPr>
          <w:sz w:val="22"/>
        </w:rPr>
        <w:t xml:space="preserve"> </w:t>
      </w:r>
      <w:r w:rsidRPr="000E3255">
        <w:rPr>
          <w:sz w:val="22"/>
          <w:u w:val="single"/>
        </w:rPr>
        <w:t>Journal of Modern Greek Studies</w:t>
      </w:r>
      <w:r w:rsidRPr="000E3255">
        <w:rPr>
          <w:sz w:val="22"/>
        </w:rPr>
        <w:t xml:space="preserve">.  Vol. 26, no. 2: 491-494.  [Invited].  </w:t>
      </w:r>
    </w:p>
    <w:p w:rsidR="00301883" w:rsidRPr="000E3255" w:rsidRDefault="00301883" w:rsidP="00301883">
      <w:pPr>
        <w:pStyle w:val="Footer"/>
        <w:tabs>
          <w:tab w:val="clear" w:pos="4320"/>
          <w:tab w:val="clear" w:pos="8640"/>
        </w:tabs>
        <w:ind w:left="720" w:hanging="720"/>
        <w:rPr>
          <w:sz w:val="22"/>
        </w:rPr>
      </w:pPr>
    </w:p>
    <w:p w:rsidR="00301883" w:rsidRPr="00D52474" w:rsidRDefault="00301883" w:rsidP="00301883">
      <w:pPr>
        <w:pStyle w:val="Footer"/>
        <w:tabs>
          <w:tab w:val="clear" w:pos="4320"/>
          <w:tab w:val="clear" w:pos="8640"/>
        </w:tabs>
        <w:ind w:left="720" w:hanging="720"/>
        <w:rPr>
          <w:sz w:val="22"/>
          <w:lang w:val="el-GR"/>
        </w:rPr>
      </w:pPr>
      <w:r w:rsidRPr="00452A0F">
        <w:rPr>
          <w:sz w:val="22"/>
        </w:rPr>
        <w:t>2009</w:t>
      </w:r>
      <w:r w:rsidRPr="00452A0F">
        <w:rPr>
          <w:sz w:val="22"/>
        </w:rPr>
        <w:tab/>
        <w:t xml:space="preserve">Adrianne </w:t>
      </w:r>
      <w:proofErr w:type="spellStart"/>
      <w:r w:rsidRPr="00452A0F">
        <w:rPr>
          <w:sz w:val="22"/>
        </w:rPr>
        <w:t>Kalfopoulou</w:t>
      </w:r>
      <w:proofErr w:type="spellEnd"/>
      <w:r w:rsidRPr="00452A0F">
        <w:rPr>
          <w:sz w:val="22"/>
        </w:rPr>
        <w:t xml:space="preserve">.  </w:t>
      </w:r>
      <w:r w:rsidRPr="00452A0F">
        <w:rPr>
          <w:sz w:val="22"/>
          <w:u w:val="single"/>
        </w:rPr>
        <w:t>Broken Greek: A Language to Belong</w:t>
      </w:r>
      <w:r w:rsidRPr="00452A0F">
        <w:rPr>
          <w:sz w:val="22"/>
        </w:rPr>
        <w:t xml:space="preserve">.  Austin, Texas: Plain View Press, 2006. </w:t>
      </w:r>
      <w:r w:rsidRPr="009A10A3">
        <w:rPr>
          <w:sz w:val="22"/>
        </w:rPr>
        <w:t xml:space="preserve"> </w:t>
      </w:r>
      <w:r w:rsidRPr="00452A0F">
        <w:rPr>
          <w:sz w:val="22"/>
          <w:u w:val="single"/>
        </w:rPr>
        <w:t>Journal of Modern Greek Studies</w:t>
      </w:r>
      <w:r w:rsidRPr="00452A0F">
        <w:rPr>
          <w:sz w:val="22"/>
        </w:rPr>
        <w:t>.  Vol</w:t>
      </w:r>
      <w:r w:rsidRPr="00D52474">
        <w:rPr>
          <w:sz w:val="22"/>
          <w:lang w:val="el-GR"/>
        </w:rPr>
        <w:t xml:space="preserve">. 27, </w:t>
      </w:r>
      <w:r w:rsidRPr="00452A0F">
        <w:rPr>
          <w:sz w:val="22"/>
        </w:rPr>
        <w:t>no</w:t>
      </w:r>
      <w:r w:rsidRPr="00D52474">
        <w:rPr>
          <w:sz w:val="22"/>
          <w:lang w:val="el-GR"/>
        </w:rPr>
        <w:t>. 2: 439-442.  [</w:t>
      </w:r>
      <w:r w:rsidRPr="00452A0F">
        <w:rPr>
          <w:sz w:val="22"/>
        </w:rPr>
        <w:t>Invited</w:t>
      </w:r>
      <w:r w:rsidRPr="00D52474">
        <w:rPr>
          <w:sz w:val="22"/>
          <w:lang w:val="el-GR"/>
        </w:rPr>
        <w:t xml:space="preserve">].  </w:t>
      </w:r>
    </w:p>
    <w:p w:rsidR="00301883" w:rsidRPr="00D52474" w:rsidRDefault="00301883" w:rsidP="00301883">
      <w:pPr>
        <w:pStyle w:val="Footer"/>
        <w:tabs>
          <w:tab w:val="clear" w:pos="4320"/>
          <w:tab w:val="clear" w:pos="8640"/>
        </w:tabs>
        <w:ind w:left="720" w:hanging="720"/>
        <w:rPr>
          <w:sz w:val="22"/>
          <w:lang w:val="el-GR"/>
        </w:rPr>
      </w:pPr>
    </w:p>
    <w:p w:rsidR="00301883" w:rsidRDefault="00301883" w:rsidP="00301883">
      <w:pPr>
        <w:pStyle w:val="Footer"/>
        <w:tabs>
          <w:tab w:val="clear" w:pos="4320"/>
          <w:tab w:val="clear" w:pos="8640"/>
        </w:tabs>
        <w:ind w:left="720" w:hanging="720"/>
        <w:rPr>
          <w:rFonts w:ascii="Times New Roman" w:hAnsi="Times New Roman"/>
          <w:sz w:val="22"/>
        </w:rPr>
      </w:pPr>
      <w:r w:rsidRPr="00F219A4">
        <w:rPr>
          <w:rFonts w:ascii="Times New Roman" w:hAnsi="Times New Roman"/>
          <w:sz w:val="22"/>
          <w:lang w:val="el-GR"/>
        </w:rPr>
        <w:t>2010</w:t>
      </w:r>
      <w:r w:rsidRPr="00F219A4">
        <w:rPr>
          <w:rFonts w:ascii="Times New Roman" w:hAnsi="Times New Roman"/>
          <w:sz w:val="22"/>
          <w:lang w:val="el-GR"/>
        </w:rPr>
        <w:tab/>
        <w:t>“</w:t>
      </w:r>
      <w:r>
        <w:rPr>
          <w:rFonts w:ascii="Times New Roman" w:hAnsi="Times New Roman"/>
          <w:sz w:val="22"/>
          <w:lang w:val="el-GR"/>
        </w:rPr>
        <w:t>Αν</w:t>
      </w:r>
      <w:r w:rsidRPr="00F219A4">
        <w:rPr>
          <w:rFonts w:ascii="Times New Roman" w:hAnsi="Times New Roman"/>
          <w:sz w:val="22"/>
          <w:lang w:val="el-GR"/>
        </w:rPr>
        <w:t xml:space="preserve"> </w:t>
      </w:r>
      <w:r>
        <w:rPr>
          <w:rFonts w:ascii="Times New Roman" w:hAnsi="Times New Roman"/>
          <w:sz w:val="22"/>
          <w:lang w:val="el-GR"/>
        </w:rPr>
        <w:t>Κάρσον</w:t>
      </w:r>
      <w:r w:rsidRPr="00F219A4">
        <w:rPr>
          <w:rFonts w:ascii="Times New Roman" w:hAnsi="Times New Roman"/>
          <w:sz w:val="22"/>
          <w:lang w:val="el-GR"/>
        </w:rPr>
        <w:t xml:space="preserve">. </w:t>
      </w:r>
      <w:r w:rsidRPr="002A4F2D">
        <w:rPr>
          <w:rFonts w:ascii="Times New Roman" w:hAnsi="Times New Roman"/>
          <w:i/>
          <w:sz w:val="22"/>
          <w:lang w:val="el-GR"/>
        </w:rPr>
        <w:t>Νύχτα</w:t>
      </w:r>
      <w:r w:rsidRPr="002A4F2D">
        <w:rPr>
          <w:rFonts w:ascii="Times New Roman" w:hAnsi="Times New Roman"/>
          <w:sz w:val="22"/>
          <w:lang w:val="el-GR"/>
        </w:rPr>
        <w:t xml:space="preserve">: </w:t>
      </w:r>
      <w:r>
        <w:rPr>
          <w:rFonts w:ascii="Times New Roman" w:hAnsi="Times New Roman"/>
          <w:sz w:val="22"/>
          <w:lang w:val="el-GR"/>
        </w:rPr>
        <w:t>Ελεγεία</w:t>
      </w:r>
      <w:r w:rsidRPr="002A4F2D">
        <w:rPr>
          <w:rFonts w:ascii="Times New Roman" w:hAnsi="Times New Roman"/>
          <w:sz w:val="22"/>
          <w:lang w:val="el-GR"/>
        </w:rPr>
        <w:t xml:space="preserve"> </w:t>
      </w:r>
      <w:r>
        <w:rPr>
          <w:rFonts w:ascii="Times New Roman" w:hAnsi="Times New Roman"/>
          <w:sz w:val="22"/>
          <w:lang w:val="el-GR"/>
        </w:rPr>
        <w:t>στον</w:t>
      </w:r>
      <w:r w:rsidRPr="002A4F2D">
        <w:rPr>
          <w:rFonts w:ascii="Times New Roman" w:hAnsi="Times New Roman"/>
          <w:sz w:val="22"/>
          <w:lang w:val="el-GR"/>
        </w:rPr>
        <w:t xml:space="preserve"> </w:t>
      </w:r>
      <w:r>
        <w:rPr>
          <w:rFonts w:ascii="Times New Roman" w:hAnsi="Times New Roman"/>
          <w:sz w:val="22"/>
          <w:lang w:val="el-GR"/>
        </w:rPr>
        <w:t xml:space="preserve">χαμένο </w:t>
      </w:r>
      <w:r w:rsidRPr="002A4F2D">
        <w:rPr>
          <w:rFonts w:ascii="Times New Roman" w:hAnsi="Times New Roman"/>
          <w:sz w:val="22"/>
          <w:lang w:val="el-GR"/>
        </w:rPr>
        <w:t xml:space="preserve"> </w:t>
      </w:r>
      <w:r>
        <w:rPr>
          <w:rFonts w:ascii="Times New Roman" w:hAnsi="Times New Roman"/>
          <w:sz w:val="22"/>
          <w:lang w:val="el-GR"/>
        </w:rPr>
        <w:t>αδερφό</w:t>
      </w:r>
      <w:r w:rsidRPr="002A4F2D">
        <w:rPr>
          <w:rFonts w:ascii="Times New Roman" w:hAnsi="Times New Roman"/>
          <w:sz w:val="22"/>
          <w:lang w:val="el-GR"/>
        </w:rPr>
        <w:t xml:space="preserve">.“ </w:t>
      </w:r>
      <w:r w:rsidRPr="008F776F">
        <w:rPr>
          <w:rFonts w:ascii="Times New Roman" w:hAnsi="Times New Roman"/>
          <w:sz w:val="22"/>
        </w:rPr>
        <w:t>[“</w:t>
      </w:r>
      <w:r w:rsidRPr="00C00DCB">
        <w:rPr>
          <w:rFonts w:ascii="Times New Roman" w:hAnsi="Times New Roman"/>
          <w:sz w:val="22"/>
        </w:rPr>
        <w:t>Anne</w:t>
      </w:r>
      <w:r w:rsidRPr="008F776F">
        <w:rPr>
          <w:rFonts w:ascii="Times New Roman" w:hAnsi="Times New Roman"/>
          <w:sz w:val="22"/>
        </w:rPr>
        <w:t xml:space="preserve"> </w:t>
      </w:r>
      <w:r w:rsidRPr="00C00DCB">
        <w:rPr>
          <w:rFonts w:ascii="Times New Roman" w:hAnsi="Times New Roman"/>
          <w:sz w:val="22"/>
        </w:rPr>
        <w:t>Carson</w:t>
      </w:r>
      <w:r w:rsidRPr="008F776F">
        <w:rPr>
          <w:rFonts w:ascii="Times New Roman" w:hAnsi="Times New Roman"/>
          <w:sz w:val="22"/>
        </w:rPr>
        <w:t>’</w:t>
      </w:r>
      <w:r w:rsidRPr="00C00DCB">
        <w:rPr>
          <w:rFonts w:ascii="Times New Roman" w:hAnsi="Times New Roman"/>
          <w:sz w:val="22"/>
        </w:rPr>
        <w:t>s</w:t>
      </w:r>
      <w:r w:rsidRPr="008F776F">
        <w:rPr>
          <w:rFonts w:ascii="Times New Roman" w:hAnsi="Times New Roman"/>
          <w:sz w:val="22"/>
        </w:rPr>
        <w:t xml:space="preserve"> </w:t>
      </w:r>
      <w:r w:rsidRPr="00781DDD">
        <w:rPr>
          <w:rFonts w:ascii="Times New Roman" w:hAnsi="Times New Roman"/>
          <w:i/>
          <w:sz w:val="22"/>
        </w:rPr>
        <w:t>NOX</w:t>
      </w:r>
      <w:r w:rsidRPr="008F776F">
        <w:rPr>
          <w:rFonts w:ascii="Times New Roman" w:hAnsi="Times New Roman"/>
          <w:sz w:val="22"/>
        </w:rPr>
        <w:t xml:space="preserve">: </w:t>
      </w:r>
      <w:r>
        <w:rPr>
          <w:rFonts w:ascii="Times New Roman" w:hAnsi="Times New Roman"/>
          <w:sz w:val="22"/>
        </w:rPr>
        <w:t>Elegy</w:t>
      </w:r>
      <w:r w:rsidRPr="008F776F">
        <w:rPr>
          <w:rFonts w:ascii="Times New Roman" w:hAnsi="Times New Roman"/>
          <w:sz w:val="22"/>
        </w:rPr>
        <w:t xml:space="preserve"> </w:t>
      </w:r>
      <w:r>
        <w:rPr>
          <w:rFonts w:ascii="Times New Roman" w:hAnsi="Times New Roman"/>
          <w:sz w:val="22"/>
        </w:rPr>
        <w:t xml:space="preserve">for a </w:t>
      </w:r>
      <w:r w:rsidRPr="00C00DCB">
        <w:rPr>
          <w:rFonts w:ascii="Times New Roman" w:hAnsi="Times New Roman"/>
          <w:sz w:val="22"/>
        </w:rPr>
        <w:t>Lost</w:t>
      </w:r>
      <w:r w:rsidRPr="008F776F">
        <w:rPr>
          <w:rFonts w:ascii="Times New Roman" w:hAnsi="Times New Roman"/>
          <w:sz w:val="22"/>
        </w:rPr>
        <w:t xml:space="preserve"> </w:t>
      </w:r>
      <w:r w:rsidRPr="00C00DCB">
        <w:rPr>
          <w:rFonts w:ascii="Times New Roman" w:hAnsi="Times New Roman"/>
          <w:sz w:val="22"/>
        </w:rPr>
        <w:t>Brother</w:t>
      </w:r>
      <w:r w:rsidRPr="008F776F">
        <w:rPr>
          <w:rFonts w:ascii="Times New Roman" w:hAnsi="Times New Roman"/>
          <w:sz w:val="22"/>
        </w:rPr>
        <w:t>.”]  T</w:t>
      </w:r>
      <w:r>
        <w:rPr>
          <w:rFonts w:ascii="Times New Roman" w:hAnsi="Times New Roman"/>
          <w:sz w:val="22"/>
        </w:rPr>
        <w:t xml:space="preserve">rans. Katerina </w:t>
      </w:r>
      <w:proofErr w:type="spellStart"/>
      <w:r>
        <w:rPr>
          <w:rFonts w:ascii="Times New Roman" w:hAnsi="Times New Roman"/>
          <w:sz w:val="22"/>
        </w:rPr>
        <w:t>Schina</w:t>
      </w:r>
      <w:proofErr w:type="spellEnd"/>
      <w:r>
        <w:rPr>
          <w:rFonts w:ascii="Times New Roman" w:hAnsi="Times New Roman"/>
          <w:sz w:val="22"/>
        </w:rPr>
        <w:t xml:space="preserve">. </w:t>
      </w:r>
      <w:r w:rsidRPr="00C00DCB">
        <w:rPr>
          <w:rFonts w:ascii="Times New Roman" w:hAnsi="Times New Roman"/>
          <w:sz w:val="22"/>
          <w:u w:val="single"/>
        </w:rPr>
        <w:t>Athens Review of Books</w:t>
      </w:r>
      <w:r w:rsidRPr="00C00DCB">
        <w:rPr>
          <w:rFonts w:ascii="Times New Roman" w:hAnsi="Times New Roman"/>
          <w:sz w:val="22"/>
        </w:rPr>
        <w:t>.  I</w:t>
      </w:r>
      <w:r>
        <w:rPr>
          <w:rFonts w:ascii="Times New Roman" w:hAnsi="Times New Roman"/>
          <w:sz w:val="22"/>
        </w:rPr>
        <w:t xml:space="preserve">ssue no. 11 (October).  24-28. </w:t>
      </w:r>
      <w:r w:rsidRPr="00C00DCB">
        <w:rPr>
          <w:rFonts w:ascii="Times New Roman" w:hAnsi="Times New Roman"/>
          <w:sz w:val="22"/>
        </w:rPr>
        <w:t xml:space="preserve">[Invited]. </w:t>
      </w:r>
    </w:p>
    <w:p w:rsidR="002A680E" w:rsidRDefault="009F106B" w:rsidP="00B67E50">
      <w:pPr>
        <w:rPr>
          <w:sz w:val="22"/>
        </w:rPr>
      </w:pPr>
      <w:r>
        <w:rPr>
          <w:sz w:val="22"/>
        </w:rPr>
        <w:tab/>
      </w:r>
    </w:p>
    <w:p w:rsidR="00490036" w:rsidRDefault="00490036">
      <w:pPr>
        <w:pStyle w:val="Footer"/>
        <w:tabs>
          <w:tab w:val="clear" w:pos="4320"/>
          <w:tab w:val="clear" w:pos="8640"/>
        </w:tabs>
        <w:rPr>
          <w:sz w:val="22"/>
        </w:rPr>
      </w:pPr>
    </w:p>
    <w:p w:rsidR="00301883" w:rsidRDefault="00301883">
      <w:pPr>
        <w:pStyle w:val="Footer"/>
        <w:tabs>
          <w:tab w:val="clear" w:pos="4320"/>
          <w:tab w:val="clear" w:pos="8640"/>
        </w:tabs>
        <w:rPr>
          <w:sz w:val="22"/>
        </w:rPr>
      </w:pPr>
      <w:r>
        <w:rPr>
          <w:sz w:val="22"/>
        </w:rPr>
        <w:tab/>
      </w:r>
    </w:p>
    <w:p w:rsidR="00301883" w:rsidRPr="00642EBF" w:rsidRDefault="00301883">
      <w:pPr>
        <w:pStyle w:val="Footer"/>
        <w:tabs>
          <w:tab w:val="clear" w:pos="4320"/>
          <w:tab w:val="clear" w:pos="8640"/>
        </w:tabs>
        <w:rPr>
          <w:sz w:val="22"/>
        </w:rPr>
      </w:pPr>
      <w:r w:rsidRPr="000E3255">
        <w:rPr>
          <w:sz w:val="22"/>
        </w:rPr>
        <w:t>Translatio</w:t>
      </w:r>
      <w:r w:rsidR="00DD5478">
        <w:rPr>
          <w:sz w:val="22"/>
        </w:rPr>
        <w:t>n</w:t>
      </w:r>
    </w:p>
    <w:p w:rsidR="004A087D" w:rsidRPr="00642EBF" w:rsidRDefault="004A087D">
      <w:pPr>
        <w:pStyle w:val="Footer"/>
        <w:tabs>
          <w:tab w:val="clear" w:pos="4320"/>
          <w:tab w:val="clear" w:pos="8640"/>
        </w:tabs>
        <w:rPr>
          <w:sz w:val="22"/>
        </w:rPr>
      </w:pPr>
    </w:p>
    <w:p w:rsidR="00301883" w:rsidRPr="00642EBF" w:rsidRDefault="00301883">
      <w:pPr>
        <w:pStyle w:val="Footer"/>
        <w:tabs>
          <w:tab w:val="clear" w:pos="4320"/>
          <w:tab w:val="clear" w:pos="8640"/>
        </w:tabs>
        <w:rPr>
          <w:rFonts w:ascii="SymbolGreek" w:hAnsi="SymbolGreek"/>
          <w:sz w:val="22"/>
        </w:rPr>
      </w:pPr>
    </w:p>
    <w:p w:rsidR="00236E6C" w:rsidRDefault="00301883" w:rsidP="00236E6C">
      <w:pPr>
        <w:pStyle w:val="Footer"/>
        <w:tabs>
          <w:tab w:val="clear" w:pos="4320"/>
          <w:tab w:val="clear" w:pos="8640"/>
        </w:tabs>
        <w:ind w:left="720" w:hanging="720"/>
        <w:rPr>
          <w:sz w:val="22"/>
        </w:rPr>
      </w:pPr>
      <w:r>
        <w:rPr>
          <w:rFonts w:ascii="Calibri" w:hAnsi="Calibri"/>
          <w:sz w:val="22"/>
          <w:lang w:val="el-GR"/>
        </w:rPr>
        <w:t>Γιώργος</w:t>
      </w:r>
      <w:r w:rsidRPr="00642EBF">
        <w:rPr>
          <w:rFonts w:ascii="Calibri" w:hAnsi="Calibri"/>
          <w:sz w:val="22"/>
        </w:rPr>
        <w:t xml:space="preserve"> </w:t>
      </w:r>
      <w:r>
        <w:rPr>
          <w:rFonts w:ascii="Calibri" w:hAnsi="Calibri"/>
          <w:sz w:val="22"/>
          <w:lang w:val="el-GR"/>
        </w:rPr>
        <w:t>Σεφέρης</w:t>
      </w:r>
      <w:r w:rsidRPr="00642EBF">
        <w:rPr>
          <w:rFonts w:ascii="Calibri" w:hAnsi="Calibri"/>
          <w:sz w:val="22"/>
        </w:rPr>
        <w:t xml:space="preserve">.   </w:t>
      </w:r>
      <w:r w:rsidRPr="00CA3103">
        <w:rPr>
          <w:rFonts w:ascii="Calibri" w:hAnsi="Calibri"/>
          <w:sz w:val="22"/>
          <w:u w:val="single"/>
          <w:lang w:val="el-GR"/>
        </w:rPr>
        <w:t>Χειρόγραφο</w:t>
      </w:r>
      <w:r w:rsidRPr="00642EBF">
        <w:rPr>
          <w:rFonts w:ascii="Calibri" w:hAnsi="Calibri"/>
          <w:sz w:val="22"/>
          <w:u w:val="single"/>
        </w:rPr>
        <w:t xml:space="preserve">  </w:t>
      </w:r>
      <w:r w:rsidRPr="00CA3103">
        <w:rPr>
          <w:rFonts w:ascii="Calibri" w:hAnsi="Calibri"/>
          <w:sz w:val="22"/>
          <w:u w:val="single"/>
          <w:lang w:val="el-GR"/>
        </w:rPr>
        <w:t>Σεπτ</w:t>
      </w:r>
      <w:r w:rsidRPr="00642EBF">
        <w:rPr>
          <w:rFonts w:ascii="Calibri" w:hAnsi="Calibri"/>
          <w:sz w:val="22"/>
          <w:u w:val="single"/>
        </w:rPr>
        <w:t>. ‘41</w:t>
      </w:r>
      <w:r w:rsidRPr="00642EBF">
        <w:rPr>
          <w:sz w:val="22"/>
        </w:rPr>
        <w:t xml:space="preserve">.  </w:t>
      </w:r>
      <w:r w:rsidRPr="000E3255">
        <w:rPr>
          <w:sz w:val="22"/>
        </w:rPr>
        <w:t xml:space="preserve">Giorgos Seferis.  </w:t>
      </w:r>
      <w:r w:rsidRPr="000E3255">
        <w:rPr>
          <w:sz w:val="22"/>
          <w:u w:val="single"/>
        </w:rPr>
        <w:t>Manuscript: September, 1941</w:t>
      </w:r>
      <w:r w:rsidRPr="000E3255">
        <w:rPr>
          <w:sz w:val="22"/>
        </w:rPr>
        <w:t xml:space="preserve">.  Translation of Seferis’ </w:t>
      </w:r>
      <w:r>
        <w:rPr>
          <w:sz w:val="22"/>
        </w:rPr>
        <w:t xml:space="preserve">memoir with an introduction by </w:t>
      </w:r>
      <w:r w:rsidRPr="000E3255">
        <w:rPr>
          <w:sz w:val="22"/>
        </w:rPr>
        <w:t>Martha Klironomos.  Birmingham Modern Gre</w:t>
      </w:r>
      <w:r w:rsidR="00337508">
        <w:rPr>
          <w:sz w:val="22"/>
        </w:rPr>
        <w:t xml:space="preserve">ek Translation Series.  </w:t>
      </w:r>
      <w:r w:rsidR="00D322D1">
        <w:rPr>
          <w:sz w:val="22"/>
        </w:rPr>
        <w:t>General</w:t>
      </w:r>
      <w:r w:rsidR="00D322D1" w:rsidRPr="000E3255">
        <w:rPr>
          <w:sz w:val="22"/>
        </w:rPr>
        <w:t xml:space="preserve"> editor</w:t>
      </w:r>
      <w:r w:rsidRPr="000E3255">
        <w:rPr>
          <w:sz w:val="22"/>
        </w:rPr>
        <w:t xml:space="preserve">: Dimitris </w:t>
      </w:r>
      <w:proofErr w:type="spellStart"/>
      <w:r w:rsidRPr="000E3255">
        <w:rPr>
          <w:sz w:val="22"/>
        </w:rPr>
        <w:t>Tziovas</w:t>
      </w:r>
      <w:proofErr w:type="spellEnd"/>
      <w:r w:rsidRPr="000E3255">
        <w:rPr>
          <w:sz w:val="22"/>
        </w:rPr>
        <w:t xml:space="preserve">.  Centre for Byzantine, Ottoman and Modern Greek Studies, University of </w:t>
      </w:r>
      <w:r w:rsidR="00706751">
        <w:rPr>
          <w:sz w:val="22"/>
        </w:rPr>
        <w:t xml:space="preserve">Birmingham, U.K.  </w:t>
      </w:r>
      <w:r w:rsidR="007250C5">
        <w:rPr>
          <w:sz w:val="22"/>
        </w:rPr>
        <w:t>(Forthcoming)</w:t>
      </w:r>
      <w:r w:rsidR="00236E6C">
        <w:rPr>
          <w:sz w:val="22"/>
        </w:rPr>
        <w:t>.</w:t>
      </w:r>
    </w:p>
    <w:p w:rsidR="00B67E50" w:rsidRDefault="00B67E50" w:rsidP="00236E6C">
      <w:pPr>
        <w:pStyle w:val="Footer"/>
        <w:tabs>
          <w:tab w:val="clear" w:pos="4320"/>
          <w:tab w:val="clear" w:pos="8640"/>
        </w:tabs>
        <w:ind w:left="720" w:hanging="720"/>
        <w:rPr>
          <w:sz w:val="22"/>
        </w:rPr>
      </w:pPr>
    </w:p>
    <w:p w:rsidR="00B67E50" w:rsidRDefault="00B67E50" w:rsidP="00236E6C">
      <w:pPr>
        <w:pStyle w:val="Footer"/>
        <w:tabs>
          <w:tab w:val="clear" w:pos="4320"/>
          <w:tab w:val="clear" w:pos="8640"/>
        </w:tabs>
        <w:ind w:left="720" w:hanging="720"/>
        <w:rPr>
          <w:sz w:val="22"/>
        </w:rPr>
      </w:pPr>
    </w:p>
    <w:p w:rsidR="00B67E50" w:rsidRDefault="00B67E50" w:rsidP="00236E6C">
      <w:pPr>
        <w:pStyle w:val="Footer"/>
        <w:tabs>
          <w:tab w:val="clear" w:pos="4320"/>
          <w:tab w:val="clear" w:pos="8640"/>
        </w:tabs>
        <w:ind w:left="720" w:hanging="720"/>
        <w:rPr>
          <w:sz w:val="22"/>
        </w:rPr>
      </w:pPr>
    </w:p>
    <w:p w:rsidR="00301883" w:rsidRDefault="00301883" w:rsidP="00236E6C">
      <w:pPr>
        <w:pStyle w:val="Footer"/>
        <w:tabs>
          <w:tab w:val="clear" w:pos="4320"/>
          <w:tab w:val="clear" w:pos="8640"/>
        </w:tabs>
        <w:ind w:left="720" w:hanging="720"/>
        <w:rPr>
          <w:sz w:val="22"/>
        </w:rPr>
      </w:pPr>
      <w:r w:rsidRPr="003E7233">
        <w:rPr>
          <w:sz w:val="22"/>
        </w:rPr>
        <w:t>Scholarly Paper Presentations</w:t>
      </w:r>
    </w:p>
    <w:p w:rsidR="00236E6C" w:rsidRDefault="00236E6C" w:rsidP="00236E6C">
      <w:pPr>
        <w:pStyle w:val="Footer"/>
        <w:tabs>
          <w:tab w:val="clear" w:pos="4320"/>
          <w:tab w:val="clear" w:pos="8640"/>
        </w:tabs>
        <w:ind w:left="720" w:hanging="720"/>
        <w:rPr>
          <w:sz w:val="22"/>
        </w:rPr>
      </w:pPr>
    </w:p>
    <w:p w:rsidR="00662493" w:rsidRDefault="00662493" w:rsidP="00301883">
      <w:pPr>
        <w:tabs>
          <w:tab w:val="left" w:pos="1890"/>
        </w:tabs>
        <w:rPr>
          <w:sz w:val="22"/>
        </w:rPr>
      </w:pPr>
    </w:p>
    <w:p w:rsidR="002F16E8" w:rsidRDefault="00662493" w:rsidP="00301883">
      <w:pPr>
        <w:tabs>
          <w:tab w:val="left" w:pos="1890"/>
        </w:tabs>
        <w:rPr>
          <w:sz w:val="22"/>
        </w:rPr>
      </w:pPr>
      <w:r>
        <w:rPr>
          <w:sz w:val="22"/>
        </w:rPr>
        <w:t xml:space="preserve">“Lawrence Durrell and his Literary Circle: Archiving the WWII Experience in Greece.  </w:t>
      </w:r>
    </w:p>
    <w:p w:rsidR="002F16E8" w:rsidRDefault="002F16E8" w:rsidP="00301883">
      <w:pPr>
        <w:tabs>
          <w:tab w:val="left" w:pos="1890"/>
        </w:tabs>
        <w:rPr>
          <w:sz w:val="22"/>
        </w:rPr>
      </w:pPr>
      <w:r>
        <w:rPr>
          <w:sz w:val="22"/>
        </w:rPr>
        <w:t xml:space="preserve">     </w:t>
      </w:r>
      <w:r w:rsidR="00662493">
        <w:rPr>
          <w:sz w:val="22"/>
        </w:rPr>
        <w:t xml:space="preserve">The Case of George Seferis.”  International Lawrence Durrell Society Biennial </w:t>
      </w:r>
    </w:p>
    <w:p w:rsidR="002F16E8" w:rsidRDefault="002F16E8" w:rsidP="00301883">
      <w:pPr>
        <w:tabs>
          <w:tab w:val="left" w:pos="1890"/>
        </w:tabs>
        <w:rPr>
          <w:sz w:val="22"/>
        </w:rPr>
      </w:pPr>
      <w:r>
        <w:rPr>
          <w:sz w:val="22"/>
        </w:rPr>
        <w:t xml:space="preserve">     </w:t>
      </w:r>
      <w:r w:rsidR="00662493">
        <w:rPr>
          <w:sz w:val="22"/>
        </w:rPr>
        <w:t>Symposium. Th</w:t>
      </w:r>
      <w:r>
        <w:rPr>
          <w:sz w:val="22"/>
        </w:rPr>
        <w:t>reading the Lab</w:t>
      </w:r>
      <w:r w:rsidR="005A0CD5">
        <w:rPr>
          <w:sz w:val="22"/>
        </w:rPr>
        <w:t>y</w:t>
      </w:r>
      <w:r w:rsidR="00662493">
        <w:rPr>
          <w:sz w:val="22"/>
        </w:rPr>
        <w:t>rinth: Durrell, Greece</w:t>
      </w:r>
      <w:r>
        <w:rPr>
          <w:sz w:val="22"/>
        </w:rPr>
        <w:t xml:space="preserve"> and W</w:t>
      </w:r>
      <w:r w:rsidR="00662493">
        <w:rPr>
          <w:sz w:val="22"/>
        </w:rPr>
        <w:t xml:space="preserve">orld War II. </w:t>
      </w:r>
      <w:proofErr w:type="spellStart"/>
      <w:r w:rsidR="00662493">
        <w:rPr>
          <w:sz w:val="22"/>
        </w:rPr>
        <w:t>Rethymnon</w:t>
      </w:r>
      <w:proofErr w:type="spellEnd"/>
      <w:r w:rsidR="00662493">
        <w:rPr>
          <w:sz w:val="22"/>
        </w:rPr>
        <w:t xml:space="preserve">, </w:t>
      </w:r>
    </w:p>
    <w:p w:rsidR="00662493" w:rsidRPr="003E7233" w:rsidRDefault="002F16E8" w:rsidP="00301883">
      <w:pPr>
        <w:tabs>
          <w:tab w:val="left" w:pos="1890"/>
        </w:tabs>
        <w:rPr>
          <w:sz w:val="22"/>
        </w:rPr>
      </w:pPr>
      <w:r>
        <w:rPr>
          <w:sz w:val="22"/>
        </w:rPr>
        <w:t xml:space="preserve">     </w:t>
      </w:r>
      <w:r w:rsidR="00662493">
        <w:rPr>
          <w:sz w:val="22"/>
        </w:rPr>
        <w:t xml:space="preserve">Crete, Greece.  </w:t>
      </w:r>
      <w:r w:rsidR="005A0CD5">
        <w:rPr>
          <w:sz w:val="22"/>
        </w:rPr>
        <w:t xml:space="preserve">June </w:t>
      </w:r>
      <w:r w:rsidR="00662493">
        <w:rPr>
          <w:sz w:val="22"/>
        </w:rPr>
        <w:t>27, 2016.</w:t>
      </w:r>
    </w:p>
    <w:p w:rsidR="00301883" w:rsidRDefault="00301883" w:rsidP="00301883">
      <w:pPr>
        <w:tabs>
          <w:tab w:val="left" w:pos="1890"/>
        </w:tabs>
        <w:rPr>
          <w:sz w:val="22"/>
        </w:rPr>
      </w:pPr>
    </w:p>
    <w:p w:rsidR="00301883" w:rsidRDefault="00301883" w:rsidP="00337508">
      <w:pPr>
        <w:tabs>
          <w:tab w:val="left" w:pos="1890"/>
        </w:tabs>
        <w:ind w:left="720" w:hanging="720"/>
        <w:rPr>
          <w:sz w:val="22"/>
        </w:rPr>
      </w:pPr>
      <w:r>
        <w:rPr>
          <w:sz w:val="22"/>
        </w:rPr>
        <w:t>“Travel Writing, Photography and Practices: A C</w:t>
      </w:r>
      <w:r w:rsidR="00337508">
        <w:rPr>
          <w:sz w:val="22"/>
        </w:rPr>
        <w:t xml:space="preserve">omparison between Patrick Leigh Fermor </w:t>
      </w:r>
      <w:r>
        <w:rPr>
          <w:sz w:val="22"/>
        </w:rPr>
        <w:t xml:space="preserve">and Joan Fermor.”  Modern Greek Studies Association Symposium.  Indiana University, Bloomington, Indiana, Nov. 16, 2013.  </w:t>
      </w:r>
    </w:p>
    <w:p w:rsidR="00337508" w:rsidRDefault="00301883" w:rsidP="00337508">
      <w:pPr>
        <w:tabs>
          <w:tab w:val="left" w:pos="1890"/>
        </w:tabs>
        <w:ind w:left="720" w:hanging="720"/>
        <w:rPr>
          <w:sz w:val="22"/>
        </w:rPr>
      </w:pPr>
      <w:r>
        <w:rPr>
          <w:sz w:val="22"/>
        </w:rPr>
        <w:lastRenderedPageBreak/>
        <w:tab/>
      </w:r>
    </w:p>
    <w:p w:rsidR="00301883" w:rsidRDefault="00301883" w:rsidP="00337508">
      <w:pPr>
        <w:tabs>
          <w:tab w:val="left" w:pos="1890"/>
        </w:tabs>
        <w:ind w:left="720" w:hanging="720"/>
        <w:rPr>
          <w:sz w:val="22"/>
        </w:rPr>
      </w:pPr>
      <w:r>
        <w:rPr>
          <w:sz w:val="22"/>
        </w:rPr>
        <w:t>“Travel Writing, Photography and Practices: A Compari</w:t>
      </w:r>
      <w:r w:rsidR="00337508">
        <w:rPr>
          <w:sz w:val="22"/>
        </w:rPr>
        <w:t xml:space="preserve">son between Patrick Leigh Fermor </w:t>
      </w:r>
      <w:r>
        <w:rPr>
          <w:sz w:val="22"/>
        </w:rPr>
        <w:t xml:space="preserve">and Lawrence Durrell.”  Lawrence Durrell: A Centenary Reappraisal. </w:t>
      </w:r>
    </w:p>
    <w:p w:rsidR="00301883" w:rsidRPr="003E7233" w:rsidRDefault="00301883" w:rsidP="00301883">
      <w:pPr>
        <w:tabs>
          <w:tab w:val="left" w:pos="1890"/>
        </w:tabs>
        <w:rPr>
          <w:sz w:val="22"/>
        </w:rPr>
      </w:pPr>
      <w:r>
        <w:rPr>
          <w:sz w:val="22"/>
        </w:rPr>
        <w:t xml:space="preserve">          The Durrell S</w:t>
      </w:r>
      <w:r w:rsidR="00024D7A">
        <w:rPr>
          <w:sz w:val="22"/>
        </w:rPr>
        <w:t xml:space="preserve">chool of Corfu, Corfu, Greece, </w:t>
      </w:r>
      <w:r>
        <w:rPr>
          <w:sz w:val="22"/>
        </w:rPr>
        <w:t>June 21, 2012.</w:t>
      </w:r>
    </w:p>
    <w:p w:rsidR="00301883" w:rsidRPr="003E7233" w:rsidRDefault="00301883">
      <w:pPr>
        <w:rPr>
          <w:sz w:val="22"/>
        </w:rPr>
      </w:pPr>
    </w:p>
    <w:p w:rsidR="00301883" w:rsidRPr="003E7233" w:rsidRDefault="00301883" w:rsidP="00A22D4F">
      <w:pPr>
        <w:rPr>
          <w:sz w:val="22"/>
        </w:rPr>
      </w:pPr>
      <w:r>
        <w:rPr>
          <w:sz w:val="22"/>
        </w:rPr>
        <w:t>“Travel Writing, Photography and Practices: A Comparison between Patrick Leigh</w:t>
      </w:r>
      <w:r>
        <w:rPr>
          <w:sz w:val="22"/>
        </w:rPr>
        <w:tab/>
      </w:r>
      <w:r>
        <w:rPr>
          <w:sz w:val="22"/>
        </w:rPr>
        <w:tab/>
        <w:t xml:space="preserve"> Fermor and Lawrence Durrell.”  Durrell 2012: The Centenary.  International </w:t>
      </w:r>
      <w:r>
        <w:rPr>
          <w:sz w:val="22"/>
        </w:rPr>
        <w:tab/>
        <w:t xml:space="preserve">Lawrence Durrell Society Bi-Annual Conference.  </w:t>
      </w:r>
      <w:r w:rsidR="00A22D4F">
        <w:rPr>
          <w:sz w:val="22"/>
        </w:rPr>
        <w:t xml:space="preserve">British Library and </w:t>
      </w:r>
      <w:r w:rsidR="00A22D4F">
        <w:rPr>
          <w:sz w:val="22"/>
        </w:rPr>
        <w:tab/>
      </w:r>
      <w:r w:rsidR="00A22D4F">
        <w:rPr>
          <w:sz w:val="22"/>
        </w:rPr>
        <w:tab/>
      </w:r>
      <w:proofErr w:type="gramStart"/>
      <w:r w:rsidR="00A22D4F">
        <w:rPr>
          <w:sz w:val="22"/>
        </w:rPr>
        <w:t xml:space="preserve">Goodenough  </w:t>
      </w:r>
      <w:r>
        <w:rPr>
          <w:sz w:val="22"/>
        </w:rPr>
        <w:t>College</w:t>
      </w:r>
      <w:proofErr w:type="gramEnd"/>
      <w:r>
        <w:rPr>
          <w:sz w:val="22"/>
        </w:rPr>
        <w:t>, London, June 16, 2012.</w:t>
      </w:r>
    </w:p>
    <w:p w:rsidR="00301883" w:rsidRDefault="00301883" w:rsidP="00301883">
      <w:pPr>
        <w:rPr>
          <w:rFonts w:ascii="Times New Roman" w:hAnsi="Times New Roman"/>
          <w:sz w:val="22"/>
        </w:rPr>
      </w:pPr>
    </w:p>
    <w:p w:rsidR="003A554F" w:rsidRDefault="00301883" w:rsidP="009824CF">
      <w:pPr>
        <w:rPr>
          <w:rFonts w:ascii="Times New Roman" w:hAnsi="Times New Roman"/>
          <w:sz w:val="22"/>
        </w:rPr>
      </w:pPr>
      <w:r>
        <w:rPr>
          <w:rFonts w:ascii="Times New Roman" w:hAnsi="Times New Roman"/>
          <w:sz w:val="22"/>
        </w:rPr>
        <w:t>“</w:t>
      </w:r>
      <w:r w:rsidRPr="00F9099D">
        <w:rPr>
          <w:rFonts w:ascii="Times New Roman" w:hAnsi="Times New Roman"/>
          <w:i/>
          <w:sz w:val="22"/>
          <w:lang w:val="el-GR"/>
        </w:rPr>
        <w:t>Πέρι</w:t>
      </w:r>
      <w:r w:rsidRPr="00F9099D">
        <w:rPr>
          <w:rFonts w:ascii="Times New Roman" w:hAnsi="Times New Roman"/>
          <w:i/>
          <w:sz w:val="22"/>
        </w:rPr>
        <w:t xml:space="preserve"> </w:t>
      </w:r>
      <w:r w:rsidRPr="00F9099D">
        <w:rPr>
          <w:rFonts w:ascii="Times New Roman" w:hAnsi="Times New Roman"/>
          <w:i/>
          <w:sz w:val="22"/>
          <w:lang w:val="el-GR"/>
        </w:rPr>
        <w:t>Ερμηνείας</w:t>
      </w:r>
      <w:r w:rsidRPr="000E3551">
        <w:rPr>
          <w:rFonts w:ascii="Times New Roman" w:hAnsi="Times New Roman"/>
          <w:sz w:val="22"/>
        </w:rPr>
        <w:t xml:space="preserve">.  </w:t>
      </w:r>
      <w:r>
        <w:rPr>
          <w:rFonts w:ascii="Times New Roman" w:hAnsi="Times New Roman"/>
          <w:sz w:val="22"/>
        </w:rPr>
        <w:t>The Place of Literature in a Modern Greek Studies Curriculum.”</w:t>
      </w:r>
      <w:r w:rsidR="00A22D4F">
        <w:rPr>
          <w:rFonts w:ascii="Times New Roman" w:hAnsi="Times New Roman"/>
          <w:sz w:val="22"/>
        </w:rPr>
        <w:tab/>
      </w:r>
      <w:r w:rsidR="00A22D4F">
        <w:rPr>
          <w:rFonts w:ascii="Times New Roman" w:hAnsi="Times New Roman"/>
          <w:sz w:val="22"/>
        </w:rPr>
        <w:tab/>
      </w:r>
      <w:r>
        <w:rPr>
          <w:rFonts w:ascii="Times New Roman" w:hAnsi="Times New Roman"/>
          <w:sz w:val="22"/>
        </w:rPr>
        <w:t xml:space="preserve">  </w:t>
      </w:r>
      <w:r w:rsidR="00A22D4F">
        <w:rPr>
          <w:sz w:val="22"/>
        </w:rPr>
        <w:t xml:space="preserve">Modern </w:t>
      </w:r>
      <w:r w:rsidRPr="000E3255">
        <w:rPr>
          <w:sz w:val="22"/>
        </w:rPr>
        <w:t>Greek Studies Association Symposium</w:t>
      </w:r>
      <w:r>
        <w:rPr>
          <w:sz w:val="22"/>
        </w:rPr>
        <w:t>,</w:t>
      </w:r>
      <w:r>
        <w:rPr>
          <w:rFonts w:ascii="Times New Roman" w:hAnsi="Times New Roman"/>
          <w:sz w:val="22"/>
        </w:rPr>
        <w:t xml:space="preserve"> New York University,</w:t>
      </w:r>
      <w:r w:rsidR="009824CF">
        <w:rPr>
          <w:rFonts w:ascii="Times New Roman" w:hAnsi="Times New Roman"/>
          <w:sz w:val="22"/>
        </w:rPr>
        <w:t xml:space="preserve"> </w:t>
      </w:r>
      <w:r>
        <w:rPr>
          <w:rFonts w:ascii="Times New Roman" w:hAnsi="Times New Roman"/>
          <w:sz w:val="22"/>
        </w:rPr>
        <w:t xml:space="preserve"> </w:t>
      </w:r>
    </w:p>
    <w:p w:rsidR="00301883" w:rsidRPr="000E3551" w:rsidRDefault="00D41346" w:rsidP="003A554F">
      <w:pPr>
        <w:ind w:firstLine="720"/>
        <w:rPr>
          <w:rFonts w:ascii="Times New Roman" w:hAnsi="Times New Roman"/>
          <w:sz w:val="22"/>
        </w:rPr>
      </w:pPr>
      <w:r>
        <w:rPr>
          <w:rFonts w:ascii="Times New Roman" w:hAnsi="Times New Roman"/>
          <w:sz w:val="22"/>
        </w:rPr>
        <w:t xml:space="preserve">Oct. 15, </w:t>
      </w:r>
      <w:r w:rsidR="003A554F">
        <w:rPr>
          <w:rFonts w:ascii="Times New Roman" w:hAnsi="Times New Roman"/>
          <w:sz w:val="22"/>
        </w:rPr>
        <w:t xml:space="preserve">2011. </w:t>
      </w:r>
      <w:r>
        <w:rPr>
          <w:rFonts w:ascii="Times New Roman" w:hAnsi="Times New Roman"/>
          <w:sz w:val="22"/>
        </w:rPr>
        <w:t>(Invited).</w:t>
      </w:r>
    </w:p>
    <w:p w:rsidR="00301883" w:rsidRPr="000E3551" w:rsidRDefault="00301883" w:rsidP="00301883">
      <w:pPr>
        <w:rPr>
          <w:rFonts w:ascii="Times New Roman" w:hAnsi="Times New Roman"/>
          <w:sz w:val="22"/>
        </w:rPr>
      </w:pPr>
    </w:p>
    <w:p w:rsidR="00D41346" w:rsidRDefault="00301883" w:rsidP="00D41346">
      <w:pPr>
        <w:rPr>
          <w:rFonts w:ascii="Times New Roman" w:hAnsi="Times New Roman"/>
          <w:sz w:val="22"/>
        </w:rPr>
      </w:pPr>
      <w:r w:rsidRPr="003E7233">
        <w:rPr>
          <w:rFonts w:ascii="Times New Roman" w:hAnsi="Times New Roman"/>
          <w:sz w:val="22"/>
        </w:rPr>
        <w:t xml:space="preserve">“British Women </w:t>
      </w:r>
      <w:proofErr w:type="spellStart"/>
      <w:r w:rsidRPr="003E7233">
        <w:rPr>
          <w:rFonts w:ascii="Times New Roman" w:hAnsi="Times New Roman"/>
          <w:sz w:val="22"/>
        </w:rPr>
        <w:t>Travellers</w:t>
      </w:r>
      <w:proofErr w:type="spellEnd"/>
      <w:r w:rsidRPr="003E7233">
        <w:rPr>
          <w:rFonts w:ascii="Times New Roman" w:hAnsi="Times New Roman"/>
          <w:sz w:val="22"/>
        </w:rPr>
        <w:t xml:space="preserve"> to Greece: Virginia Woolf and Her Circle and the</w:t>
      </w:r>
    </w:p>
    <w:p w:rsidR="00D41346" w:rsidRDefault="00301883" w:rsidP="00D41346">
      <w:pPr>
        <w:ind w:firstLine="720"/>
        <w:rPr>
          <w:rFonts w:ascii="Times New Roman" w:hAnsi="Times New Roman"/>
          <w:sz w:val="22"/>
        </w:rPr>
      </w:pPr>
      <w:r w:rsidRPr="003E7233">
        <w:rPr>
          <w:rFonts w:ascii="Times New Roman" w:hAnsi="Times New Roman"/>
          <w:sz w:val="22"/>
        </w:rPr>
        <w:t xml:space="preserve"> Contradictions</w:t>
      </w:r>
      <w:r w:rsidRPr="003E7233">
        <w:rPr>
          <w:rFonts w:ascii="Times New Roman" w:hAnsi="Times New Roman"/>
          <w:sz w:val="22"/>
        </w:rPr>
        <w:tab/>
        <w:t xml:space="preserve"> of Liberal Aesthetic Ideology.”  PAMLA Conference, San</w:t>
      </w:r>
    </w:p>
    <w:p w:rsidR="00301883" w:rsidRPr="003E7233" w:rsidRDefault="00301883" w:rsidP="00D41346">
      <w:pPr>
        <w:ind w:firstLine="720"/>
        <w:rPr>
          <w:rFonts w:ascii="Times New Roman" w:hAnsi="Times New Roman"/>
          <w:sz w:val="22"/>
        </w:rPr>
      </w:pPr>
      <w:r w:rsidRPr="003E7233">
        <w:rPr>
          <w:rFonts w:ascii="Times New Roman" w:hAnsi="Times New Roman"/>
          <w:sz w:val="22"/>
        </w:rPr>
        <w:t xml:space="preserve"> Francisco State </w:t>
      </w:r>
      <w:r>
        <w:rPr>
          <w:rFonts w:ascii="Times New Roman" w:hAnsi="Times New Roman"/>
          <w:sz w:val="22"/>
        </w:rPr>
        <w:t xml:space="preserve">University, </w:t>
      </w:r>
      <w:r w:rsidRPr="003E7233">
        <w:rPr>
          <w:rFonts w:ascii="Times New Roman" w:hAnsi="Times New Roman"/>
          <w:sz w:val="22"/>
        </w:rPr>
        <w:t>Nov. 6, 2009.</w:t>
      </w:r>
    </w:p>
    <w:p w:rsidR="00301883" w:rsidRPr="003E7233" w:rsidRDefault="00301883" w:rsidP="00301883">
      <w:pPr>
        <w:rPr>
          <w:rFonts w:ascii="Times New Roman" w:hAnsi="Times New Roman"/>
          <w:sz w:val="22"/>
        </w:rPr>
      </w:pPr>
    </w:p>
    <w:p w:rsidR="00301883" w:rsidRPr="003E7233" w:rsidRDefault="00301883" w:rsidP="00301883">
      <w:pPr>
        <w:rPr>
          <w:rFonts w:ascii="Times New Roman" w:hAnsi="Times New Roman"/>
          <w:sz w:val="22"/>
        </w:rPr>
      </w:pPr>
      <w:r w:rsidRPr="003E7233">
        <w:rPr>
          <w:rFonts w:ascii="Times New Roman" w:hAnsi="Times New Roman"/>
          <w:sz w:val="22"/>
        </w:rPr>
        <w:t>“Culture Work in the Bay Area Oral History Projects: Strategies for Intervention?”</w:t>
      </w:r>
      <w:r w:rsidR="00D41346">
        <w:rPr>
          <w:rFonts w:ascii="Times New Roman" w:hAnsi="Times New Roman"/>
          <w:sz w:val="22"/>
        </w:rPr>
        <w:tab/>
      </w:r>
      <w:r w:rsidR="00D41346">
        <w:rPr>
          <w:rFonts w:ascii="Times New Roman" w:hAnsi="Times New Roman"/>
          <w:sz w:val="22"/>
        </w:rPr>
        <w:tab/>
      </w:r>
      <w:r w:rsidRPr="003E7233">
        <w:rPr>
          <w:rFonts w:ascii="Times New Roman" w:hAnsi="Times New Roman"/>
          <w:sz w:val="22"/>
        </w:rPr>
        <w:t xml:space="preserve"> </w:t>
      </w:r>
      <w:r w:rsidR="00D41346">
        <w:rPr>
          <w:sz w:val="22"/>
        </w:rPr>
        <w:t xml:space="preserve">Modern </w:t>
      </w:r>
      <w:r w:rsidRPr="000E3255">
        <w:rPr>
          <w:sz w:val="22"/>
        </w:rPr>
        <w:t>Greek Studies Association Symposium, Simon Fraser University,</w:t>
      </w:r>
      <w:r w:rsidR="00D41346">
        <w:rPr>
          <w:sz w:val="22"/>
        </w:rPr>
        <w:tab/>
      </w:r>
      <w:r w:rsidR="00D41346">
        <w:rPr>
          <w:sz w:val="22"/>
        </w:rPr>
        <w:tab/>
        <w:t xml:space="preserve"> October 16, 2009. </w:t>
      </w:r>
      <w:r w:rsidRPr="000E3255">
        <w:rPr>
          <w:sz w:val="22"/>
        </w:rPr>
        <w:t xml:space="preserve"> (Invited). </w:t>
      </w:r>
    </w:p>
    <w:p w:rsidR="00301883" w:rsidRPr="003E7233" w:rsidRDefault="00301883" w:rsidP="00301883">
      <w:pPr>
        <w:rPr>
          <w:rFonts w:ascii="Times New Roman" w:hAnsi="Times New Roman"/>
          <w:sz w:val="22"/>
        </w:rPr>
      </w:pPr>
    </w:p>
    <w:p w:rsidR="00301883" w:rsidRPr="00D456E8" w:rsidRDefault="00301883">
      <w:pPr>
        <w:rPr>
          <w:rFonts w:ascii="Times New Roman" w:hAnsi="Times New Roman"/>
          <w:color w:val="000000"/>
          <w:sz w:val="22"/>
        </w:rPr>
      </w:pPr>
      <w:r w:rsidRPr="003E7233">
        <w:rPr>
          <w:rFonts w:ascii="Times New Roman" w:hAnsi="Times New Roman"/>
          <w:sz w:val="22"/>
        </w:rPr>
        <w:t xml:space="preserve"> “</w:t>
      </w:r>
      <w:r w:rsidRPr="003E7233">
        <w:rPr>
          <w:rFonts w:ascii="Times New Roman" w:hAnsi="Times New Roman"/>
          <w:color w:val="000000"/>
          <w:sz w:val="22"/>
        </w:rPr>
        <w:t>Literature in a Modern Greek Language</w:t>
      </w:r>
      <w:r w:rsidRPr="00D456E8">
        <w:rPr>
          <w:rFonts w:ascii="Times New Roman" w:hAnsi="Times New Roman"/>
          <w:color w:val="000000"/>
          <w:sz w:val="22"/>
        </w:rPr>
        <w:t xml:space="preserve"> Curriculum: From Competency to Cultural </w:t>
      </w:r>
      <w:r w:rsidRPr="00D456E8">
        <w:rPr>
          <w:rFonts w:ascii="Times New Roman" w:hAnsi="Times New Roman"/>
          <w:color w:val="000000"/>
          <w:sz w:val="22"/>
        </w:rPr>
        <w:tab/>
        <w:t xml:space="preserve">Literacy."  Modern Greek Language Teaching Workshop.  Center for Language </w:t>
      </w:r>
      <w:r w:rsidRPr="00D456E8">
        <w:rPr>
          <w:rFonts w:ascii="Times New Roman" w:hAnsi="Times New Roman"/>
          <w:color w:val="000000"/>
          <w:sz w:val="22"/>
        </w:rPr>
        <w:tab/>
        <w:t xml:space="preserve">Study, Yale University, Nov. 7, 2008.  (Invited). </w:t>
      </w:r>
    </w:p>
    <w:p w:rsidR="00301883" w:rsidRPr="00D456E8" w:rsidRDefault="00301883">
      <w:pPr>
        <w:rPr>
          <w:rFonts w:ascii="Times New Roman" w:hAnsi="Times New Roman"/>
          <w:sz w:val="22"/>
        </w:rPr>
      </w:pPr>
    </w:p>
    <w:p w:rsidR="00301883" w:rsidRPr="000E3255" w:rsidRDefault="00301883" w:rsidP="00301883">
      <w:pPr>
        <w:ind w:left="720" w:hanging="720"/>
        <w:rPr>
          <w:sz w:val="22"/>
        </w:rPr>
      </w:pPr>
      <w:r w:rsidRPr="000E3255">
        <w:rPr>
          <w:sz w:val="22"/>
        </w:rPr>
        <w:t xml:space="preserve">“New Greek American Writing.”  Modern Greek Studies Association Symposium, Yale University, October 20, 2007.  </w:t>
      </w:r>
    </w:p>
    <w:p w:rsidR="00301883" w:rsidRPr="000E3255" w:rsidRDefault="00301883" w:rsidP="00301883">
      <w:pPr>
        <w:ind w:left="720" w:hanging="720"/>
        <w:rPr>
          <w:sz w:val="22"/>
        </w:rPr>
      </w:pPr>
    </w:p>
    <w:p w:rsidR="00301883" w:rsidRPr="000E3255" w:rsidRDefault="00301883" w:rsidP="00301883">
      <w:pPr>
        <w:ind w:left="720" w:hanging="720"/>
        <w:rPr>
          <w:color w:val="000000"/>
          <w:sz w:val="22"/>
          <w:szCs w:val="24"/>
          <w:lang w:bidi="x-none"/>
        </w:rPr>
      </w:pPr>
      <w:r w:rsidRPr="000E3255">
        <w:rPr>
          <w:sz w:val="22"/>
        </w:rPr>
        <w:t xml:space="preserve">“The </w:t>
      </w:r>
      <w:proofErr w:type="spellStart"/>
      <w:r w:rsidRPr="000E3255">
        <w:rPr>
          <w:i/>
          <w:sz w:val="22"/>
        </w:rPr>
        <w:t>Topos</w:t>
      </w:r>
      <w:proofErr w:type="spellEnd"/>
      <w:r w:rsidRPr="000E3255">
        <w:rPr>
          <w:sz w:val="22"/>
        </w:rPr>
        <w:t xml:space="preserve"> of Home in Contemporary Greek American Writing.”  </w:t>
      </w:r>
      <w:r w:rsidR="00D41346">
        <w:rPr>
          <w:color w:val="000000"/>
          <w:sz w:val="22"/>
          <w:szCs w:val="24"/>
          <w:lang w:bidi="x-none"/>
        </w:rPr>
        <w:t>Diaspora and</w:t>
      </w:r>
      <w:r w:rsidR="00D41346">
        <w:rPr>
          <w:color w:val="000000"/>
          <w:sz w:val="22"/>
          <w:szCs w:val="24"/>
          <w:lang w:bidi="x-none"/>
        </w:rPr>
        <w:tab/>
      </w:r>
      <w:r w:rsidRPr="000E3255">
        <w:rPr>
          <w:color w:val="000000"/>
          <w:sz w:val="22"/>
          <w:szCs w:val="24"/>
          <w:lang w:bidi="x-none"/>
        </w:rPr>
        <w:t xml:space="preserve"> Migration: Otherness, Identity and Mov</w:t>
      </w:r>
      <w:r w:rsidR="00D41346">
        <w:rPr>
          <w:color w:val="000000"/>
          <w:sz w:val="22"/>
          <w:szCs w:val="24"/>
          <w:lang w:bidi="x-none"/>
        </w:rPr>
        <w:t xml:space="preserve">ement </w:t>
      </w:r>
      <w:proofErr w:type="gramStart"/>
      <w:r w:rsidR="00D41346">
        <w:rPr>
          <w:color w:val="000000"/>
          <w:sz w:val="22"/>
          <w:szCs w:val="24"/>
          <w:lang w:bidi="x-none"/>
        </w:rPr>
        <w:t>In</w:t>
      </w:r>
      <w:proofErr w:type="gramEnd"/>
      <w:r w:rsidR="00D41346">
        <w:rPr>
          <w:color w:val="000000"/>
          <w:sz w:val="22"/>
          <w:szCs w:val="24"/>
          <w:lang w:bidi="x-none"/>
        </w:rPr>
        <w:t xml:space="preserve"> and Out of Greece: An </w:t>
      </w:r>
      <w:r w:rsidRPr="000E3255">
        <w:rPr>
          <w:color w:val="000000"/>
          <w:sz w:val="22"/>
          <w:szCs w:val="24"/>
          <w:lang w:bidi="x-none"/>
        </w:rPr>
        <w:t xml:space="preserve">International Conference.  The Centre for Byzantine, Ottoman and Modern Greek Studies of the Institute of Archaeology and Antiquity, University of Birmingham, UK.  June 29, 2007. </w:t>
      </w:r>
    </w:p>
    <w:p w:rsidR="00301883" w:rsidRPr="000E3255" w:rsidRDefault="00301883" w:rsidP="00301883">
      <w:pPr>
        <w:ind w:left="720" w:hanging="720"/>
        <w:rPr>
          <w:color w:val="000000"/>
          <w:sz w:val="22"/>
          <w:szCs w:val="24"/>
          <w:lang w:bidi="x-none"/>
        </w:rPr>
      </w:pPr>
    </w:p>
    <w:p w:rsidR="00301883" w:rsidRPr="000E3255" w:rsidRDefault="00301883" w:rsidP="00301883">
      <w:pPr>
        <w:ind w:left="720" w:hanging="720"/>
        <w:rPr>
          <w:sz w:val="22"/>
        </w:rPr>
      </w:pPr>
      <w:r w:rsidRPr="000E3255">
        <w:rPr>
          <w:color w:val="000000"/>
          <w:sz w:val="22"/>
          <w:szCs w:val="24"/>
          <w:lang w:bidi="x-none"/>
        </w:rPr>
        <w:t>“</w:t>
      </w:r>
      <w:r w:rsidRPr="000E3255">
        <w:rPr>
          <w:i/>
          <w:color w:val="000000"/>
          <w:sz w:val="22"/>
          <w:szCs w:val="24"/>
          <w:lang w:bidi="x-none"/>
        </w:rPr>
        <w:t>Anamnesis</w:t>
      </w:r>
      <w:r w:rsidRPr="000E3255">
        <w:rPr>
          <w:color w:val="000000"/>
          <w:sz w:val="22"/>
          <w:szCs w:val="24"/>
          <w:lang w:bidi="x-none"/>
        </w:rPr>
        <w:t xml:space="preserve"> and </w:t>
      </w:r>
      <w:r w:rsidRPr="000E3255">
        <w:rPr>
          <w:i/>
          <w:color w:val="000000"/>
          <w:sz w:val="22"/>
          <w:szCs w:val="24"/>
          <w:lang w:bidi="x-none"/>
        </w:rPr>
        <w:t>Mneme</w:t>
      </w:r>
      <w:r w:rsidRPr="000E3255">
        <w:rPr>
          <w:color w:val="000000"/>
          <w:sz w:val="22"/>
          <w:szCs w:val="24"/>
          <w:lang w:bidi="x-none"/>
        </w:rPr>
        <w:t xml:space="preserve"> in Nikos Kazantzakis’ </w:t>
      </w:r>
      <w:r w:rsidRPr="000E3255">
        <w:rPr>
          <w:i/>
          <w:color w:val="000000"/>
          <w:sz w:val="22"/>
          <w:szCs w:val="24"/>
          <w:lang w:bidi="x-none"/>
        </w:rPr>
        <w:t>Report to Greco</w:t>
      </w:r>
      <w:r w:rsidRPr="000E3255">
        <w:rPr>
          <w:color w:val="000000"/>
          <w:sz w:val="22"/>
          <w:szCs w:val="24"/>
          <w:lang w:bidi="x-none"/>
        </w:rPr>
        <w:t xml:space="preserve">.”  Conference on Nikos Kazantzakis: Fifty Years Later. University of Crete, </w:t>
      </w:r>
      <w:proofErr w:type="spellStart"/>
      <w:r w:rsidRPr="000E3255">
        <w:rPr>
          <w:color w:val="000000"/>
          <w:sz w:val="22"/>
          <w:szCs w:val="24"/>
          <w:lang w:bidi="x-none"/>
        </w:rPr>
        <w:t>Rethymnon</w:t>
      </w:r>
      <w:proofErr w:type="spellEnd"/>
      <w:r w:rsidRPr="000E3255">
        <w:rPr>
          <w:color w:val="000000"/>
          <w:sz w:val="22"/>
          <w:szCs w:val="24"/>
          <w:lang w:bidi="x-none"/>
        </w:rPr>
        <w:t xml:space="preserve">, May 20, 2007.  (Invited). </w:t>
      </w:r>
    </w:p>
    <w:p w:rsidR="00301883" w:rsidRPr="000E3255" w:rsidRDefault="00301883" w:rsidP="00301883">
      <w:pPr>
        <w:ind w:left="720" w:hanging="720"/>
        <w:rPr>
          <w:sz w:val="22"/>
        </w:rPr>
      </w:pPr>
    </w:p>
    <w:p w:rsidR="00301883" w:rsidRPr="000E3255" w:rsidRDefault="00301883" w:rsidP="00301883">
      <w:pPr>
        <w:ind w:left="720" w:hanging="720"/>
        <w:rPr>
          <w:sz w:val="22"/>
        </w:rPr>
      </w:pPr>
      <w:r w:rsidRPr="000E3255">
        <w:rPr>
          <w:sz w:val="22"/>
        </w:rPr>
        <w:t>"Modern Greek Studies in the U.S.A.: A Case Study on the West Coast," panel paper</w:t>
      </w:r>
      <w:r w:rsidRPr="000E3255">
        <w:rPr>
          <w:sz w:val="22"/>
        </w:rPr>
        <w:tab/>
        <w:t xml:space="preserve"> presentation on "The Status of Modern Greek Studies in Higher Education in</w:t>
      </w:r>
      <w:r w:rsidRPr="000E3255">
        <w:rPr>
          <w:sz w:val="22"/>
        </w:rPr>
        <w:tab/>
        <w:t xml:space="preserve"> English-Speaking Countries," Modern Greek Studies Association Symposium,</w:t>
      </w:r>
      <w:r w:rsidRPr="000E3255">
        <w:rPr>
          <w:sz w:val="22"/>
        </w:rPr>
        <w:tab/>
        <w:t xml:space="preserve"> Chicago, November 5, 2005.  (Invited).  </w:t>
      </w:r>
    </w:p>
    <w:p w:rsidR="00301883" w:rsidRPr="000E3255" w:rsidRDefault="00301883" w:rsidP="00301883">
      <w:pPr>
        <w:ind w:left="720" w:hanging="720"/>
        <w:rPr>
          <w:sz w:val="22"/>
        </w:rPr>
      </w:pPr>
    </w:p>
    <w:p w:rsidR="00301883" w:rsidRPr="000E3255" w:rsidRDefault="00301883" w:rsidP="00301883">
      <w:pPr>
        <w:pStyle w:val="BodyText"/>
        <w:ind w:left="720" w:hanging="720"/>
        <w:jc w:val="left"/>
        <w:rPr>
          <w:b w:val="0"/>
          <w:sz w:val="22"/>
        </w:rPr>
      </w:pPr>
      <w:r w:rsidRPr="000E3255">
        <w:rPr>
          <w:rFonts w:hint="eastAsia"/>
          <w:b w:val="0"/>
          <w:sz w:val="22"/>
        </w:rPr>
        <w:t>“</w:t>
      </w:r>
      <w:r w:rsidRPr="000E3255">
        <w:rPr>
          <w:b w:val="0"/>
          <w:sz w:val="22"/>
        </w:rPr>
        <w:t xml:space="preserve">Early Twentieth-Century British Women </w:t>
      </w:r>
      <w:proofErr w:type="spellStart"/>
      <w:r w:rsidRPr="000E3255">
        <w:rPr>
          <w:b w:val="0"/>
          <w:sz w:val="22"/>
        </w:rPr>
        <w:t>Travellers</w:t>
      </w:r>
      <w:proofErr w:type="spellEnd"/>
      <w:r w:rsidRPr="000E3255">
        <w:rPr>
          <w:b w:val="0"/>
          <w:sz w:val="22"/>
        </w:rPr>
        <w:t xml:space="preserve"> to Greece: Contextualizing the</w:t>
      </w:r>
      <w:r w:rsidRPr="000E3255">
        <w:rPr>
          <w:b w:val="0"/>
          <w:sz w:val="22"/>
        </w:rPr>
        <w:tab/>
        <w:t xml:space="preserve"> Example of Virginia Woolf,</w:t>
      </w:r>
      <w:r w:rsidRPr="000E3255">
        <w:rPr>
          <w:rFonts w:hint="eastAsia"/>
          <w:b w:val="0"/>
          <w:sz w:val="22"/>
        </w:rPr>
        <w:t>”</w:t>
      </w:r>
      <w:r w:rsidRPr="000E3255">
        <w:rPr>
          <w:b w:val="0"/>
          <w:sz w:val="22"/>
        </w:rPr>
        <w:t xml:space="preserve"> Fifteenth Annua</w:t>
      </w:r>
      <w:r w:rsidR="00D41346">
        <w:rPr>
          <w:b w:val="0"/>
          <w:sz w:val="22"/>
        </w:rPr>
        <w:t>l Conference on Virginia Woolf,</w:t>
      </w:r>
      <w:r w:rsidRPr="000E3255">
        <w:rPr>
          <w:b w:val="0"/>
          <w:sz w:val="22"/>
        </w:rPr>
        <w:t xml:space="preserve"> College of Lewis and Clark, Portland, Oregon, June 11, 2005. </w:t>
      </w:r>
    </w:p>
    <w:p w:rsidR="00301883" w:rsidRPr="000E3255" w:rsidRDefault="00301883" w:rsidP="00301883">
      <w:pPr>
        <w:pStyle w:val="Title"/>
        <w:jc w:val="left"/>
        <w:rPr>
          <w:b w:val="0"/>
          <w:sz w:val="22"/>
        </w:rPr>
      </w:pPr>
    </w:p>
    <w:p w:rsidR="00301883" w:rsidRPr="00EF79EC" w:rsidRDefault="00301883" w:rsidP="00301883">
      <w:pPr>
        <w:pStyle w:val="Title"/>
        <w:ind w:left="810" w:hanging="810"/>
        <w:jc w:val="left"/>
        <w:rPr>
          <w:b w:val="0"/>
          <w:sz w:val="22"/>
        </w:rPr>
      </w:pPr>
      <w:r w:rsidRPr="000E3255">
        <w:rPr>
          <w:b w:val="0"/>
          <w:sz w:val="22"/>
        </w:rPr>
        <w:t>“</w:t>
      </w:r>
      <w:r w:rsidRPr="000E3255">
        <w:rPr>
          <w:b w:val="0"/>
          <w:i/>
          <w:sz w:val="22"/>
        </w:rPr>
        <w:t>Of Uncertain Histories, Shared or Alone</w:t>
      </w:r>
      <w:r w:rsidRPr="000E3255">
        <w:rPr>
          <w:b w:val="0"/>
          <w:sz w:val="22"/>
        </w:rPr>
        <w:t>: Memor</w:t>
      </w:r>
      <w:r>
        <w:rPr>
          <w:b w:val="0"/>
          <w:sz w:val="22"/>
        </w:rPr>
        <w:t xml:space="preserve">y in Greek Diasporic Writing.  </w:t>
      </w:r>
      <w:r w:rsidRPr="000E3255">
        <w:rPr>
          <w:b w:val="0"/>
          <w:sz w:val="22"/>
        </w:rPr>
        <w:t xml:space="preserve">Modern Greek Studies Association Symposium, Toronto, Ontario, Canada, October 18, 2003. (Invited).  </w:t>
      </w:r>
      <w:r w:rsidRPr="000E3255">
        <w:rPr>
          <w:rFonts w:ascii="Palatino" w:hAnsi="Palatino"/>
          <w:b w:val="0"/>
          <w:sz w:val="22"/>
        </w:rPr>
        <w:t xml:space="preserve"> </w:t>
      </w:r>
    </w:p>
    <w:p w:rsidR="00301883" w:rsidRPr="000E3255" w:rsidRDefault="00301883" w:rsidP="00301883">
      <w:pPr>
        <w:pStyle w:val="Title"/>
        <w:ind w:left="810" w:hanging="810"/>
        <w:jc w:val="left"/>
        <w:rPr>
          <w:rFonts w:ascii="Palatino" w:hAnsi="Palatino"/>
          <w:b w:val="0"/>
          <w:sz w:val="22"/>
        </w:rPr>
      </w:pPr>
    </w:p>
    <w:p w:rsidR="00301883" w:rsidRPr="000E3255" w:rsidRDefault="00301883" w:rsidP="00301883">
      <w:pPr>
        <w:pStyle w:val="Title"/>
        <w:ind w:left="810" w:hanging="810"/>
        <w:jc w:val="left"/>
        <w:rPr>
          <w:b w:val="0"/>
          <w:sz w:val="22"/>
        </w:rPr>
      </w:pPr>
      <w:r w:rsidRPr="000E3255">
        <w:rPr>
          <w:rFonts w:ascii="Palatino" w:hAnsi="Palatino"/>
          <w:b w:val="0"/>
          <w:sz w:val="22"/>
        </w:rPr>
        <w:t xml:space="preserve"> “</w:t>
      </w:r>
      <w:r w:rsidRPr="000E3255">
        <w:rPr>
          <w:b w:val="0"/>
          <w:sz w:val="22"/>
        </w:rPr>
        <w:t>Myths, Monuments, and Fragments in Modern Greek Literary Texts.” MLA Annual</w:t>
      </w:r>
    </w:p>
    <w:p w:rsidR="00301883" w:rsidRPr="000E3255" w:rsidRDefault="00301883" w:rsidP="00301883">
      <w:pPr>
        <w:pStyle w:val="Title"/>
        <w:ind w:left="810" w:hanging="810"/>
        <w:jc w:val="left"/>
        <w:rPr>
          <w:b w:val="0"/>
          <w:sz w:val="22"/>
        </w:rPr>
      </w:pPr>
      <w:r w:rsidRPr="000E3255">
        <w:rPr>
          <w:b w:val="0"/>
          <w:sz w:val="22"/>
        </w:rPr>
        <w:t xml:space="preserve"> </w:t>
      </w:r>
      <w:r w:rsidRPr="000E3255">
        <w:rPr>
          <w:b w:val="0"/>
          <w:sz w:val="22"/>
        </w:rPr>
        <w:tab/>
        <w:t>Convention, New York, December 30, 2002.</w:t>
      </w:r>
    </w:p>
    <w:p w:rsidR="00301883" w:rsidRPr="000E3255" w:rsidRDefault="00301883" w:rsidP="00301883">
      <w:pPr>
        <w:pStyle w:val="Title"/>
        <w:ind w:left="720" w:hanging="720"/>
        <w:jc w:val="left"/>
        <w:rPr>
          <w:b w:val="0"/>
          <w:sz w:val="22"/>
        </w:rPr>
      </w:pPr>
    </w:p>
    <w:p w:rsidR="00301883" w:rsidRPr="000E3255" w:rsidRDefault="00301883" w:rsidP="00301883">
      <w:pPr>
        <w:pStyle w:val="Footer"/>
        <w:tabs>
          <w:tab w:val="clear" w:pos="4320"/>
          <w:tab w:val="clear" w:pos="8640"/>
        </w:tabs>
        <w:ind w:left="720" w:hanging="720"/>
        <w:rPr>
          <w:sz w:val="22"/>
        </w:rPr>
      </w:pPr>
      <w:r w:rsidRPr="000E3255">
        <w:rPr>
          <w:sz w:val="22"/>
        </w:rPr>
        <w:t xml:space="preserve"> “Greek-Canadian Ethnicity and its Representation in Literature: A Reconsideration of Canadian vs. American Multiculturalism.”  “Ethnicities Matter: Restoring Agency to “White” Ethnics.” Workshop Sponsored by the Modern Greek Program at The Ohio State University, March 1, 2002 (Invited).  </w:t>
      </w:r>
    </w:p>
    <w:p w:rsidR="00301883" w:rsidRPr="000E3255" w:rsidRDefault="00301883" w:rsidP="00301883">
      <w:pPr>
        <w:pStyle w:val="Footer"/>
        <w:tabs>
          <w:tab w:val="clear" w:pos="4320"/>
          <w:tab w:val="clear" w:pos="8640"/>
        </w:tabs>
        <w:rPr>
          <w:sz w:val="22"/>
        </w:rPr>
      </w:pPr>
    </w:p>
    <w:p w:rsidR="00301883" w:rsidRPr="000E3255" w:rsidRDefault="00301883" w:rsidP="00301883">
      <w:pPr>
        <w:pStyle w:val="Footer"/>
        <w:tabs>
          <w:tab w:val="clear" w:pos="4320"/>
          <w:tab w:val="clear" w:pos="8640"/>
        </w:tabs>
        <w:ind w:left="720" w:hanging="720"/>
        <w:rPr>
          <w:sz w:val="22"/>
        </w:rPr>
      </w:pPr>
      <w:r w:rsidRPr="000E3255">
        <w:rPr>
          <w:sz w:val="22"/>
        </w:rPr>
        <w:t>“Memory in the Work of Giorgos Seferis.”  Modern Greek Studies Association</w:t>
      </w:r>
    </w:p>
    <w:p w:rsidR="00301883" w:rsidRPr="000E3255" w:rsidRDefault="00301883" w:rsidP="00301883">
      <w:pPr>
        <w:pStyle w:val="Footer"/>
        <w:tabs>
          <w:tab w:val="clear" w:pos="4320"/>
          <w:tab w:val="clear" w:pos="8640"/>
        </w:tabs>
        <w:ind w:left="720"/>
        <w:rPr>
          <w:sz w:val="22"/>
        </w:rPr>
      </w:pPr>
      <w:r w:rsidRPr="000E3255">
        <w:rPr>
          <w:sz w:val="22"/>
        </w:rPr>
        <w:t>Symposium, Washington, DC, October 25, 2001.</w:t>
      </w:r>
    </w:p>
    <w:p w:rsidR="00301883" w:rsidRPr="000E3255" w:rsidRDefault="00301883" w:rsidP="00301883">
      <w:pPr>
        <w:pStyle w:val="Footer"/>
        <w:tabs>
          <w:tab w:val="clear" w:pos="4320"/>
          <w:tab w:val="clear" w:pos="8640"/>
        </w:tabs>
        <w:ind w:left="720" w:hanging="720"/>
        <w:rPr>
          <w:sz w:val="22"/>
        </w:rPr>
      </w:pPr>
    </w:p>
    <w:p w:rsidR="00301883" w:rsidRPr="000E3255" w:rsidRDefault="00301883" w:rsidP="00301883">
      <w:pPr>
        <w:pStyle w:val="Footer"/>
        <w:tabs>
          <w:tab w:val="clear" w:pos="4320"/>
          <w:tab w:val="clear" w:pos="8640"/>
        </w:tabs>
        <w:ind w:left="720" w:hanging="720"/>
        <w:rPr>
          <w:sz w:val="22"/>
        </w:rPr>
      </w:pPr>
      <w:r w:rsidRPr="000E3255">
        <w:rPr>
          <w:sz w:val="22"/>
        </w:rPr>
        <w:t>“Remembering and Forgetting in the Poetry of Giorgos Seferis.”  Department of Romance Language and Literatures 12</w:t>
      </w:r>
      <w:r w:rsidRPr="000E3255">
        <w:rPr>
          <w:sz w:val="22"/>
          <w:vertAlign w:val="superscript"/>
        </w:rPr>
        <w:t>th</w:t>
      </w:r>
      <w:r w:rsidRPr="000E3255">
        <w:rPr>
          <w:sz w:val="22"/>
        </w:rPr>
        <w:t xml:space="preserve"> Annual Conference, “Time, Memory, Text,” Binghamton University, Binghamton, NY, March 24, 2001.</w:t>
      </w:r>
    </w:p>
    <w:p w:rsidR="00301883" w:rsidRPr="000E3255" w:rsidRDefault="00301883" w:rsidP="00301883">
      <w:pPr>
        <w:ind w:left="720" w:hanging="720"/>
        <w:rPr>
          <w:sz w:val="22"/>
        </w:rPr>
      </w:pPr>
    </w:p>
    <w:p w:rsidR="00301883" w:rsidRPr="000E3255" w:rsidRDefault="00301883" w:rsidP="00301883">
      <w:pPr>
        <w:ind w:left="720" w:hanging="720"/>
        <w:rPr>
          <w:sz w:val="22"/>
        </w:rPr>
      </w:pPr>
      <w:r w:rsidRPr="000E3255">
        <w:rPr>
          <w:sz w:val="22"/>
        </w:rPr>
        <w:t xml:space="preserve">“The Poetics of Belonging: The Diasporic </w:t>
      </w:r>
      <w:proofErr w:type="spellStart"/>
      <w:r w:rsidRPr="000E3255">
        <w:rPr>
          <w:sz w:val="22"/>
        </w:rPr>
        <w:t>Topos</w:t>
      </w:r>
      <w:proofErr w:type="spellEnd"/>
      <w:r w:rsidRPr="000E3255">
        <w:rPr>
          <w:sz w:val="22"/>
        </w:rPr>
        <w:t xml:space="preserve"> of ‘Home’ in Smaro </w:t>
      </w:r>
    </w:p>
    <w:p w:rsidR="00301883" w:rsidRPr="000E3255" w:rsidRDefault="00301883" w:rsidP="00301883">
      <w:pPr>
        <w:ind w:left="720"/>
        <w:rPr>
          <w:sz w:val="22"/>
        </w:rPr>
      </w:pPr>
      <w:r w:rsidRPr="000E3255">
        <w:rPr>
          <w:sz w:val="22"/>
        </w:rPr>
        <w:t xml:space="preserve">Kamboureli’s </w:t>
      </w:r>
      <w:r w:rsidRPr="000E3255">
        <w:rPr>
          <w:sz w:val="22"/>
          <w:u w:val="single"/>
        </w:rPr>
        <w:t>in the second person</w:t>
      </w:r>
      <w:r w:rsidRPr="000E3255">
        <w:rPr>
          <w:sz w:val="22"/>
        </w:rPr>
        <w:t xml:space="preserve">.”  [Text in Greek.]  Symposium on Greek Women Writers of the Diaspora sponsored by the General Secretariat for the Greeks Abroad, Greek Ministry of External Affairs, Athens, Greece, December 18, 1997.  </w:t>
      </w:r>
    </w:p>
    <w:p w:rsidR="00301883" w:rsidRPr="000E3255" w:rsidRDefault="00301883" w:rsidP="00301883">
      <w:pPr>
        <w:ind w:left="720" w:hanging="720"/>
        <w:rPr>
          <w:sz w:val="22"/>
        </w:rPr>
      </w:pPr>
    </w:p>
    <w:p w:rsidR="00301883" w:rsidRPr="000E3255" w:rsidRDefault="00301883" w:rsidP="00301883">
      <w:pPr>
        <w:pStyle w:val="BodyTextIndent2"/>
        <w:rPr>
          <w:sz w:val="22"/>
        </w:rPr>
      </w:pPr>
      <w:r w:rsidRPr="000E3255">
        <w:rPr>
          <w:sz w:val="22"/>
        </w:rPr>
        <w:t>“Towards a Typology of Greek Diasporic Writing.”  Modern Greek Studies Symposium, Kent State University, Kent, Ohio, November 8, 1997.</w:t>
      </w:r>
    </w:p>
    <w:p w:rsidR="00301883" w:rsidRPr="000E3255" w:rsidRDefault="00301883" w:rsidP="00301883">
      <w:pPr>
        <w:ind w:left="720" w:hanging="720"/>
        <w:rPr>
          <w:sz w:val="22"/>
        </w:rPr>
      </w:pPr>
    </w:p>
    <w:p w:rsidR="00301883" w:rsidRPr="000E3255" w:rsidRDefault="00301883" w:rsidP="00301883">
      <w:pPr>
        <w:ind w:left="720" w:hanging="720"/>
        <w:rPr>
          <w:sz w:val="22"/>
        </w:rPr>
      </w:pPr>
      <w:r w:rsidRPr="000E3255">
        <w:rPr>
          <w:sz w:val="22"/>
        </w:rPr>
        <w:t>“Cultural Nationalist Orientations in Greek Surrealism.”  North East Modern</w:t>
      </w:r>
      <w:r w:rsidRPr="000E3255">
        <w:rPr>
          <w:sz w:val="22"/>
        </w:rPr>
        <w:tab/>
      </w:r>
      <w:r w:rsidRPr="000E3255">
        <w:rPr>
          <w:sz w:val="22"/>
        </w:rPr>
        <w:tab/>
        <w:t xml:space="preserve"> Language Association Convention, Montreal, April 20, 1996.  </w:t>
      </w:r>
    </w:p>
    <w:p w:rsidR="00301883" w:rsidRPr="000E3255" w:rsidRDefault="00301883">
      <w:pPr>
        <w:rPr>
          <w:sz w:val="22"/>
        </w:rPr>
      </w:pPr>
    </w:p>
    <w:p w:rsidR="00301883" w:rsidRPr="000E3255" w:rsidRDefault="00301883">
      <w:pPr>
        <w:rPr>
          <w:sz w:val="22"/>
        </w:rPr>
      </w:pPr>
      <w:r w:rsidRPr="000E3255">
        <w:rPr>
          <w:sz w:val="22"/>
        </w:rPr>
        <w:t>“</w:t>
      </w:r>
      <w:proofErr w:type="spellStart"/>
      <w:r w:rsidRPr="000E3255">
        <w:rPr>
          <w:sz w:val="22"/>
        </w:rPr>
        <w:t>Neohellenic</w:t>
      </w:r>
      <w:proofErr w:type="spellEnd"/>
      <w:r w:rsidRPr="000E3255">
        <w:rPr>
          <w:sz w:val="22"/>
        </w:rPr>
        <w:t xml:space="preserve"> Perspectives on Ethical Discourse and Religion.”  Modern Greek Studies </w:t>
      </w:r>
      <w:r w:rsidRPr="000E3255">
        <w:rPr>
          <w:sz w:val="22"/>
        </w:rPr>
        <w:tab/>
        <w:t xml:space="preserve">Symposium: “An Open Forum,” Harvard University, Cambridge, November 2, </w:t>
      </w:r>
      <w:r w:rsidRPr="000E3255">
        <w:rPr>
          <w:sz w:val="22"/>
        </w:rPr>
        <w:tab/>
        <w:t xml:space="preserve">1995.  </w:t>
      </w:r>
    </w:p>
    <w:p w:rsidR="00301883" w:rsidRPr="000E3255" w:rsidRDefault="00301883">
      <w:pPr>
        <w:rPr>
          <w:sz w:val="22"/>
        </w:rPr>
      </w:pPr>
    </w:p>
    <w:p w:rsidR="00301883" w:rsidRPr="000E3255" w:rsidRDefault="00301883">
      <w:pPr>
        <w:rPr>
          <w:sz w:val="22"/>
        </w:rPr>
      </w:pPr>
      <w:r w:rsidRPr="000E3255">
        <w:rPr>
          <w:sz w:val="22"/>
        </w:rPr>
        <w:t xml:space="preserve">“The Byzantine Tradition and Orthodox Religion: Secular Ideals in Greek Intellectual </w:t>
      </w:r>
      <w:r w:rsidRPr="000E3255">
        <w:rPr>
          <w:sz w:val="22"/>
        </w:rPr>
        <w:tab/>
        <w:t>Thought?”  Conference on Modernism, Centre for Byzantine and Modern</w:t>
      </w:r>
      <w:r w:rsidRPr="000E3255">
        <w:rPr>
          <w:sz w:val="22"/>
        </w:rPr>
        <w:tab/>
      </w:r>
    </w:p>
    <w:p w:rsidR="00301883" w:rsidRPr="000E3255" w:rsidRDefault="00301883">
      <w:pPr>
        <w:ind w:firstLine="720"/>
        <w:rPr>
          <w:sz w:val="22"/>
        </w:rPr>
      </w:pPr>
      <w:r w:rsidRPr="000E3255">
        <w:rPr>
          <w:sz w:val="22"/>
        </w:rPr>
        <w:t>Greek Studies, University of Birmingham, England, July 4, 1995.</w:t>
      </w:r>
    </w:p>
    <w:p w:rsidR="00301883" w:rsidRPr="000E3255" w:rsidRDefault="00301883">
      <w:pPr>
        <w:rPr>
          <w:sz w:val="22"/>
        </w:rPr>
      </w:pPr>
    </w:p>
    <w:p w:rsidR="00301883" w:rsidRPr="000E3255" w:rsidRDefault="00301883">
      <w:pPr>
        <w:pStyle w:val="BodyTextIndent2"/>
        <w:rPr>
          <w:sz w:val="22"/>
        </w:rPr>
      </w:pPr>
      <w:r w:rsidRPr="000E3255">
        <w:rPr>
          <w:sz w:val="22"/>
        </w:rPr>
        <w:t>“Configurations of the Nation in Peripheral Modernisms.”  Modern Language Association Convention, Toronto, Canada, December 30, 1993.</w:t>
      </w:r>
    </w:p>
    <w:p w:rsidR="00301883" w:rsidRPr="000E3255" w:rsidRDefault="00301883">
      <w:pPr>
        <w:rPr>
          <w:sz w:val="22"/>
        </w:rPr>
      </w:pPr>
    </w:p>
    <w:p w:rsidR="00301883" w:rsidRPr="000E3255" w:rsidRDefault="00301883">
      <w:pPr>
        <w:pStyle w:val="BodyTextIndent2"/>
        <w:rPr>
          <w:sz w:val="22"/>
        </w:rPr>
      </w:pPr>
      <w:r w:rsidRPr="000E3255">
        <w:rPr>
          <w:sz w:val="22"/>
        </w:rPr>
        <w:t>“Crossing Transnational Boundaries: Alternative Strategies in Teaching Major and Minor Literatures.”  Modern Language Association Convention, New York, December 30, 1992.</w:t>
      </w:r>
    </w:p>
    <w:p w:rsidR="00301883" w:rsidRPr="000E3255" w:rsidRDefault="00301883">
      <w:pPr>
        <w:rPr>
          <w:sz w:val="22"/>
        </w:rPr>
      </w:pPr>
    </w:p>
    <w:p w:rsidR="00301883" w:rsidRPr="000E3255" w:rsidRDefault="00301883">
      <w:pPr>
        <w:rPr>
          <w:sz w:val="22"/>
        </w:rPr>
      </w:pPr>
      <w:r w:rsidRPr="000E3255">
        <w:rPr>
          <w:sz w:val="22"/>
        </w:rPr>
        <w:t>“Yeats, Irish Nationalist Identity and the Appropriation of the ‘Hellenic.</w:t>
      </w:r>
      <w:proofErr w:type="gramStart"/>
      <w:r w:rsidRPr="000E3255">
        <w:rPr>
          <w:sz w:val="22"/>
        </w:rPr>
        <w:t>’“</w:t>
      </w:r>
      <w:proofErr w:type="gramEnd"/>
    </w:p>
    <w:p w:rsidR="00301883" w:rsidRPr="000E3255" w:rsidRDefault="00301883">
      <w:pPr>
        <w:rPr>
          <w:sz w:val="22"/>
        </w:rPr>
      </w:pPr>
      <w:r w:rsidRPr="000E3255">
        <w:rPr>
          <w:sz w:val="22"/>
        </w:rPr>
        <w:tab/>
        <w:t xml:space="preserve">33rd Meeting of the Midwest Modern Language Association, Chicago, Illinois, </w:t>
      </w:r>
      <w:r w:rsidRPr="000E3255">
        <w:rPr>
          <w:sz w:val="22"/>
        </w:rPr>
        <w:tab/>
        <w:t>November 16, 1991.</w:t>
      </w:r>
    </w:p>
    <w:p w:rsidR="00301883" w:rsidRPr="000E3255" w:rsidRDefault="00301883">
      <w:pPr>
        <w:rPr>
          <w:sz w:val="22"/>
        </w:rPr>
      </w:pPr>
    </w:p>
    <w:p w:rsidR="00301883" w:rsidRPr="000E3255" w:rsidRDefault="00301883">
      <w:pPr>
        <w:pStyle w:val="BodyTextIndent2"/>
        <w:rPr>
          <w:sz w:val="22"/>
        </w:rPr>
      </w:pPr>
      <w:r w:rsidRPr="000E3255">
        <w:rPr>
          <w:sz w:val="22"/>
        </w:rPr>
        <w:t>“The Intellectuals of the Thirties: Greece and the (Re-) Imagining of Europe.”  Modern Greek Studies Symposium: “Greece in a Changing Europe,” University of Florida, Gainesville, Florida, November 2, 1991.</w:t>
      </w:r>
    </w:p>
    <w:p w:rsidR="00301883" w:rsidRPr="000E3255" w:rsidRDefault="00301883">
      <w:pPr>
        <w:rPr>
          <w:sz w:val="22"/>
        </w:rPr>
      </w:pPr>
    </w:p>
    <w:p w:rsidR="00301883" w:rsidRPr="000E3255" w:rsidRDefault="00301883">
      <w:pPr>
        <w:rPr>
          <w:sz w:val="22"/>
        </w:rPr>
      </w:pPr>
      <w:r w:rsidRPr="000E3255">
        <w:rPr>
          <w:sz w:val="22"/>
        </w:rPr>
        <w:lastRenderedPageBreak/>
        <w:t xml:space="preserve">“The Representation of Hellenic Culture by Modernist Intellectuals: The Case of Ezra </w:t>
      </w:r>
      <w:r w:rsidRPr="000E3255">
        <w:rPr>
          <w:sz w:val="22"/>
        </w:rPr>
        <w:tab/>
        <w:t>Pound.”  Sixteenth Annual Colloquium on Literature and Film: “The Context</w:t>
      </w:r>
    </w:p>
    <w:p w:rsidR="00301883" w:rsidRPr="000E3255" w:rsidRDefault="00301883">
      <w:pPr>
        <w:ind w:firstLine="720"/>
        <w:rPr>
          <w:sz w:val="22"/>
        </w:rPr>
      </w:pPr>
      <w:r w:rsidRPr="000E3255">
        <w:rPr>
          <w:sz w:val="22"/>
        </w:rPr>
        <w:t xml:space="preserve"> of Modernism, 1880-1930,” West Virginia University, September 19, 1991. </w:t>
      </w:r>
    </w:p>
    <w:p w:rsidR="00301883" w:rsidRPr="000E3255" w:rsidRDefault="00301883">
      <w:pPr>
        <w:rPr>
          <w:sz w:val="22"/>
        </w:rPr>
      </w:pPr>
    </w:p>
    <w:p w:rsidR="00D41346" w:rsidRDefault="00301883" w:rsidP="00CD66FF">
      <w:pPr>
        <w:rPr>
          <w:sz w:val="22"/>
        </w:rPr>
      </w:pPr>
      <w:r w:rsidRPr="000E3255">
        <w:rPr>
          <w:sz w:val="22"/>
        </w:rPr>
        <w:t xml:space="preserve">“George </w:t>
      </w:r>
      <w:proofErr w:type="spellStart"/>
      <w:r w:rsidRPr="000E3255">
        <w:rPr>
          <w:sz w:val="22"/>
        </w:rPr>
        <w:t>Theotokas</w:t>
      </w:r>
      <w:proofErr w:type="spellEnd"/>
      <w:r w:rsidRPr="000E3255">
        <w:rPr>
          <w:sz w:val="22"/>
        </w:rPr>
        <w:t xml:space="preserve">’ </w:t>
      </w:r>
      <w:proofErr w:type="spellStart"/>
      <w:r w:rsidRPr="000E3255">
        <w:rPr>
          <w:sz w:val="22"/>
          <w:u w:val="single"/>
        </w:rPr>
        <w:t>Elefthero</w:t>
      </w:r>
      <w:proofErr w:type="spellEnd"/>
      <w:r w:rsidRPr="000E3255">
        <w:rPr>
          <w:sz w:val="22"/>
          <w:u w:val="single"/>
        </w:rPr>
        <w:t xml:space="preserve"> Pneuma</w:t>
      </w:r>
      <w:r w:rsidRPr="000E3255">
        <w:rPr>
          <w:sz w:val="22"/>
        </w:rPr>
        <w:t>: Reconfiguring Greece’s Path towards</w:t>
      </w:r>
      <w:r w:rsidR="00CD66FF">
        <w:rPr>
          <w:sz w:val="22"/>
        </w:rPr>
        <w:tab/>
      </w:r>
      <w:r w:rsidR="00D41346">
        <w:rPr>
          <w:sz w:val="22"/>
        </w:rPr>
        <w:tab/>
      </w:r>
      <w:r w:rsidR="00D41346">
        <w:rPr>
          <w:sz w:val="22"/>
        </w:rPr>
        <w:tab/>
        <w:t xml:space="preserve"> </w:t>
      </w:r>
      <w:proofErr w:type="spellStart"/>
      <w:r w:rsidR="00D41346">
        <w:rPr>
          <w:sz w:val="22"/>
        </w:rPr>
        <w:t>Modernity</w:t>
      </w:r>
      <w:proofErr w:type="gramStart"/>
      <w:r w:rsidR="00D41346">
        <w:rPr>
          <w:sz w:val="22"/>
        </w:rPr>
        <w:t>.”</w:t>
      </w:r>
      <w:r w:rsidRPr="000E3255">
        <w:rPr>
          <w:sz w:val="22"/>
        </w:rPr>
        <w:t>Graduate</w:t>
      </w:r>
      <w:proofErr w:type="spellEnd"/>
      <w:proofErr w:type="gramEnd"/>
      <w:r w:rsidRPr="000E3255">
        <w:rPr>
          <w:sz w:val="22"/>
        </w:rPr>
        <w:t xml:space="preserve"> Student Conference in Greek and Turkish Modernism, </w:t>
      </w:r>
    </w:p>
    <w:p w:rsidR="00301883" w:rsidRPr="000E3255" w:rsidRDefault="00301883" w:rsidP="00D41346">
      <w:pPr>
        <w:ind w:firstLine="720"/>
        <w:rPr>
          <w:sz w:val="22"/>
        </w:rPr>
      </w:pPr>
      <w:r w:rsidRPr="000E3255">
        <w:rPr>
          <w:sz w:val="22"/>
        </w:rPr>
        <w:t xml:space="preserve">The </w:t>
      </w:r>
      <w:r w:rsidR="00D41346">
        <w:rPr>
          <w:sz w:val="22"/>
        </w:rPr>
        <w:t xml:space="preserve">Ohio State </w:t>
      </w:r>
      <w:r w:rsidRPr="000E3255">
        <w:rPr>
          <w:sz w:val="22"/>
        </w:rPr>
        <w:t>University, Columbus, Ohio, May 26, 1991.</w:t>
      </w:r>
    </w:p>
    <w:p w:rsidR="00301883" w:rsidRPr="000E3255" w:rsidRDefault="00301883" w:rsidP="00301883">
      <w:pPr>
        <w:pStyle w:val="BodyTextIndent2"/>
        <w:ind w:left="0" w:firstLine="0"/>
        <w:rPr>
          <w:sz w:val="22"/>
        </w:rPr>
      </w:pPr>
    </w:p>
    <w:p w:rsidR="00301883" w:rsidRPr="000E3255" w:rsidRDefault="00301883">
      <w:pPr>
        <w:pStyle w:val="BodyTextIndent2"/>
        <w:rPr>
          <w:sz w:val="22"/>
        </w:rPr>
      </w:pPr>
      <w:r w:rsidRPr="000E3255">
        <w:rPr>
          <w:sz w:val="22"/>
        </w:rPr>
        <w:t xml:space="preserve">“National Ideologies and the Appropriation of Hellenism: A Comparison between </w:t>
      </w:r>
      <w:proofErr w:type="spellStart"/>
      <w:r w:rsidRPr="000E3255">
        <w:rPr>
          <w:sz w:val="22"/>
        </w:rPr>
        <w:t>Odysseas</w:t>
      </w:r>
      <w:proofErr w:type="spellEnd"/>
      <w:r w:rsidRPr="000E3255">
        <w:rPr>
          <w:sz w:val="22"/>
        </w:rPr>
        <w:t xml:space="preserve"> Elytis and Ezra Pound.”  Second Interdisciplinary Conference in Byzantine and Modern Greek Studies: The Next Wave,” The Ohio State University, Columbus, Ohio, October 12, 1990.</w:t>
      </w:r>
    </w:p>
    <w:p w:rsidR="00301883" w:rsidRPr="000E3255" w:rsidRDefault="00301883">
      <w:pPr>
        <w:rPr>
          <w:sz w:val="22"/>
        </w:rPr>
      </w:pPr>
    </w:p>
    <w:p w:rsidR="00301883" w:rsidRPr="000E3255" w:rsidRDefault="00301883">
      <w:pPr>
        <w:pStyle w:val="BodyTextIndent2"/>
        <w:rPr>
          <w:sz w:val="22"/>
        </w:rPr>
      </w:pPr>
      <w:r w:rsidRPr="000E3255">
        <w:rPr>
          <w:sz w:val="22"/>
        </w:rPr>
        <w:t>“Odyssean Myth and Nationalist Ideology: Seferis’ ‘Solidarity.’” Modern Greek Studies Association Symposium: “Greece, Greeks and the S</w:t>
      </w:r>
      <w:r>
        <w:rPr>
          <w:sz w:val="22"/>
        </w:rPr>
        <w:t xml:space="preserve">ea,” Providence, Rhode Island, </w:t>
      </w:r>
      <w:r w:rsidRPr="000E3255">
        <w:rPr>
          <w:sz w:val="22"/>
        </w:rPr>
        <w:t>November 7, 1987.</w:t>
      </w:r>
    </w:p>
    <w:p w:rsidR="00301883" w:rsidRPr="000E3255" w:rsidRDefault="00301883">
      <w:pPr>
        <w:rPr>
          <w:sz w:val="22"/>
        </w:rPr>
      </w:pPr>
    </w:p>
    <w:p w:rsidR="00301883" w:rsidRPr="000E3255" w:rsidRDefault="00301883">
      <w:pPr>
        <w:rPr>
          <w:sz w:val="22"/>
        </w:rPr>
      </w:pPr>
    </w:p>
    <w:p w:rsidR="00301883" w:rsidRPr="000E3255" w:rsidRDefault="00301883">
      <w:pPr>
        <w:rPr>
          <w:sz w:val="22"/>
        </w:rPr>
      </w:pPr>
      <w:r w:rsidRPr="000E3255">
        <w:rPr>
          <w:sz w:val="22"/>
        </w:rPr>
        <w:t>Invited Lectures (selected)</w:t>
      </w:r>
    </w:p>
    <w:p w:rsidR="00301883" w:rsidRPr="000E3255" w:rsidRDefault="00301883">
      <w:pPr>
        <w:rPr>
          <w:sz w:val="22"/>
        </w:rPr>
      </w:pPr>
    </w:p>
    <w:p w:rsidR="00301883" w:rsidRPr="000E3255" w:rsidRDefault="00301883">
      <w:pPr>
        <w:rPr>
          <w:sz w:val="22"/>
        </w:rPr>
      </w:pPr>
    </w:p>
    <w:p w:rsidR="00301883" w:rsidRPr="000E3255" w:rsidRDefault="00301883">
      <w:pPr>
        <w:rPr>
          <w:sz w:val="22"/>
        </w:rPr>
      </w:pPr>
      <w:r w:rsidRPr="000E3255">
        <w:rPr>
          <w:sz w:val="22"/>
        </w:rPr>
        <w:t xml:space="preserve">“Bloomsbury </w:t>
      </w:r>
      <w:proofErr w:type="spellStart"/>
      <w:r w:rsidRPr="000E3255">
        <w:rPr>
          <w:sz w:val="22"/>
        </w:rPr>
        <w:t>Travellers</w:t>
      </w:r>
      <w:proofErr w:type="spellEnd"/>
      <w:r w:rsidRPr="000E3255">
        <w:rPr>
          <w:sz w:val="22"/>
        </w:rPr>
        <w:t xml:space="preserve"> to Greece and the Mediterranean.”  Modern Greek Studies Program, </w:t>
      </w:r>
      <w:r w:rsidRPr="000E3255">
        <w:rPr>
          <w:sz w:val="22"/>
        </w:rPr>
        <w:tab/>
        <w:t>Cavafy Chair, University of Michigan, November 22, 2010.</w:t>
      </w:r>
    </w:p>
    <w:p w:rsidR="00301883" w:rsidRPr="000E3255" w:rsidRDefault="00301883">
      <w:pPr>
        <w:rPr>
          <w:sz w:val="22"/>
        </w:rPr>
      </w:pPr>
    </w:p>
    <w:p w:rsidR="00301883" w:rsidRPr="000E3255" w:rsidRDefault="00301883" w:rsidP="00301883">
      <w:pPr>
        <w:rPr>
          <w:sz w:val="22"/>
        </w:rPr>
      </w:pPr>
      <w:r w:rsidRPr="000E3255">
        <w:rPr>
          <w:sz w:val="22"/>
        </w:rPr>
        <w:t>“Ptolemaic Alexandria in the Poetry of C. P. Cavafy.” In “Alexander/Alexandria”: A</w:t>
      </w:r>
      <w:r w:rsidRPr="000E3255">
        <w:rPr>
          <w:sz w:val="22"/>
        </w:rPr>
        <w:tab/>
      </w:r>
      <w:r w:rsidRPr="000E3255">
        <w:rPr>
          <w:sz w:val="22"/>
        </w:rPr>
        <w:tab/>
        <w:t xml:space="preserve"> Symposium hosted by </w:t>
      </w:r>
      <w:r w:rsidRPr="00903292">
        <w:rPr>
          <w:i/>
          <w:sz w:val="22"/>
        </w:rPr>
        <w:t>Humanities West</w:t>
      </w:r>
      <w:r w:rsidRPr="000E3255">
        <w:rPr>
          <w:sz w:val="22"/>
        </w:rPr>
        <w:t>, San Francisco, Feb. 6, 2010.</w:t>
      </w:r>
    </w:p>
    <w:p w:rsidR="00301883" w:rsidRPr="000E3255" w:rsidRDefault="00301883">
      <w:pPr>
        <w:rPr>
          <w:sz w:val="22"/>
        </w:rPr>
      </w:pPr>
    </w:p>
    <w:p w:rsidR="00301883" w:rsidRPr="000E3255" w:rsidRDefault="00301883">
      <w:pPr>
        <w:rPr>
          <w:sz w:val="22"/>
        </w:rPr>
      </w:pPr>
      <w:r w:rsidRPr="000E3255">
        <w:rPr>
          <w:sz w:val="22"/>
        </w:rPr>
        <w:t xml:space="preserve"> “British Women Travelers to Greece, 1880-1930.”  Dept of Englis</w:t>
      </w:r>
      <w:r>
        <w:rPr>
          <w:sz w:val="22"/>
        </w:rPr>
        <w:t>h Faculty Colloquium,</w:t>
      </w:r>
      <w:r>
        <w:rPr>
          <w:sz w:val="22"/>
        </w:rPr>
        <w:tab/>
        <w:t xml:space="preserve"> </w:t>
      </w:r>
      <w:r>
        <w:rPr>
          <w:sz w:val="22"/>
        </w:rPr>
        <w:tab/>
        <w:t xml:space="preserve"> SFSU, </w:t>
      </w:r>
      <w:r w:rsidRPr="000E3255">
        <w:rPr>
          <w:sz w:val="22"/>
        </w:rPr>
        <w:t>March 14, 2008.</w:t>
      </w:r>
    </w:p>
    <w:p w:rsidR="00301883" w:rsidRPr="000E3255" w:rsidRDefault="00301883" w:rsidP="00301883">
      <w:pPr>
        <w:pStyle w:val="Footer"/>
        <w:tabs>
          <w:tab w:val="clear" w:pos="4320"/>
          <w:tab w:val="clear" w:pos="8640"/>
        </w:tabs>
        <w:rPr>
          <w:sz w:val="22"/>
        </w:rPr>
      </w:pPr>
    </w:p>
    <w:p w:rsidR="00301883" w:rsidRPr="000E3255" w:rsidRDefault="00301883" w:rsidP="00301883">
      <w:pPr>
        <w:pStyle w:val="Footer"/>
        <w:tabs>
          <w:tab w:val="clear" w:pos="4320"/>
          <w:tab w:val="clear" w:pos="8640"/>
        </w:tabs>
        <w:rPr>
          <w:sz w:val="22"/>
        </w:rPr>
      </w:pPr>
      <w:r w:rsidRPr="000E3255">
        <w:rPr>
          <w:sz w:val="22"/>
        </w:rPr>
        <w:t>“New Trends in Diaspora and Trans-National Studies and t</w:t>
      </w:r>
      <w:r>
        <w:rPr>
          <w:sz w:val="22"/>
        </w:rPr>
        <w:t>heir Potential for Comparative</w:t>
      </w:r>
      <w:r>
        <w:rPr>
          <w:sz w:val="22"/>
        </w:rPr>
        <w:tab/>
      </w:r>
      <w:r w:rsidRPr="000E3255">
        <w:rPr>
          <w:sz w:val="22"/>
        </w:rPr>
        <w:t xml:space="preserve">Literature Research.”  Seminar on Advanced Study in Comparative Literature, </w:t>
      </w:r>
      <w:r w:rsidRPr="000E3255">
        <w:rPr>
          <w:sz w:val="22"/>
        </w:rPr>
        <w:tab/>
        <w:t xml:space="preserve">CWL 825, SFSU. Lectures given Fall </w:t>
      </w:r>
      <w:proofErr w:type="gramStart"/>
      <w:r w:rsidRPr="000E3255">
        <w:rPr>
          <w:sz w:val="22"/>
        </w:rPr>
        <w:t>2007,  2004</w:t>
      </w:r>
      <w:proofErr w:type="gramEnd"/>
      <w:r w:rsidRPr="000E3255">
        <w:rPr>
          <w:sz w:val="22"/>
        </w:rPr>
        <w:t>, 2003, 2002, 1999.</w:t>
      </w:r>
    </w:p>
    <w:p w:rsidR="00301883" w:rsidRPr="000E3255" w:rsidRDefault="00301883" w:rsidP="00301883">
      <w:pPr>
        <w:pStyle w:val="Footer"/>
        <w:tabs>
          <w:tab w:val="clear" w:pos="4320"/>
          <w:tab w:val="clear" w:pos="8640"/>
        </w:tabs>
        <w:rPr>
          <w:sz w:val="22"/>
        </w:rPr>
      </w:pPr>
    </w:p>
    <w:p w:rsidR="00301883" w:rsidRPr="000E3255" w:rsidRDefault="00301883" w:rsidP="00301883">
      <w:pPr>
        <w:ind w:left="720" w:hanging="720"/>
        <w:rPr>
          <w:sz w:val="22"/>
        </w:rPr>
      </w:pPr>
      <w:r w:rsidRPr="000E3255">
        <w:rPr>
          <w:sz w:val="22"/>
        </w:rPr>
        <w:t xml:space="preserve"> “New Greek American Writing.”  Hellenic Studies Program, Yale University, November 27, 2006.</w:t>
      </w:r>
    </w:p>
    <w:p w:rsidR="00301883" w:rsidRPr="000E3255" w:rsidRDefault="00301883">
      <w:pPr>
        <w:rPr>
          <w:sz w:val="22"/>
        </w:rPr>
      </w:pPr>
    </w:p>
    <w:p w:rsidR="00301883" w:rsidRPr="000E3255" w:rsidRDefault="00301883" w:rsidP="00301883">
      <w:pPr>
        <w:ind w:left="720" w:hanging="720"/>
        <w:rPr>
          <w:sz w:val="22"/>
        </w:rPr>
      </w:pPr>
      <w:r w:rsidRPr="000E3255">
        <w:rPr>
          <w:sz w:val="22"/>
        </w:rPr>
        <w:t xml:space="preserve">"Late Nineteenth-Early Twentieth-Century British </w:t>
      </w:r>
      <w:proofErr w:type="spellStart"/>
      <w:r w:rsidRPr="000E3255">
        <w:rPr>
          <w:sz w:val="22"/>
        </w:rPr>
        <w:t>Travellers</w:t>
      </w:r>
      <w:proofErr w:type="spellEnd"/>
      <w:r w:rsidRPr="000E3255">
        <w:rPr>
          <w:sz w:val="22"/>
        </w:rPr>
        <w:t xml:space="preserve"> to Greece."  Comparative Literature Association, Graduate Center, City University of New York, Feb. 10, 2006.</w:t>
      </w:r>
    </w:p>
    <w:p w:rsidR="00301883" w:rsidRPr="000E3255" w:rsidRDefault="00301883">
      <w:pPr>
        <w:rPr>
          <w:sz w:val="22"/>
        </w:rPr>
      </w:pPr>
    </w:p>
    <w:p w:rsidR="00301883" w:rsidRPr="000E3255" w:rsidRDefault="00301883">
      <w:pPr>
        <w:rPr>
          <w:sz w:val="22"/>
        </w:rPr>
      </w:pPr>
      <w:r w:rsidRPr="000E3255">
        <w:rPr>
          <w:sz w:val="22"/>
        </w:rPr>
        <w:t xml:space="preserve">“Late Nineteenth-Early Twentieth-Century British </w:t>
      </w:r>
      <w:proofErr w:type="spellStart"/>
      <w:r w:rsidRPr="000E3255">
        <w:rPr>
          <w:sz w:val="22"/>
        </w:rPr>
        <w:t>Travellers</w:t>
      </w:r>
      <w:proofErr w:type="spellEnd"/>
      <w:r w:rsidRPr="000E3255">
        <w:rPr>
          <w:sz w:val="22"/>
        </w:rPr>
        <w:t xml:space="preserve"> to Greece.”  Cavafy </w:t>
      </w:r>
      <w:r w:rsidRPr="000E3255">
        <w:rPr>
          <w:sz w:val="22"/>
        </w:rPr>
        <w:tab/>
        <w:t xml:space="preserve">Chair, Modern Greek Studies Program, University of Michigan, Feb. 4, 2005. </w:t>
      </w:r>
    </w:p>
    <w:p w:rsidR="00301883" w:rsidRPr="000E3255" w:rsidRDefault="00301883">
      <w:pPr>
        <w:rPr>
          <w:sz w:val="22"/>
        </w:rPr>
      </w:pPr>
    </w:p>
    <w:p w:rsidR="00301883" w:rsidRPr="000E3255" w:rsidRDefault="00301883" w:rsidP="00301883">
      <w:pPr>
        <w:ind w:left="720" w:hanging="720"/>
        <w:rPr>
          <w:sz w:val="22"/>
        </w:rPr>
      </w:pPr>
      <w:r w:rsidRPr="000E3255">
        <w:rPr>
          <w:sz w:val="22"/>
        </w:rPr>
        <w:t xml:space="preserve">“Early Twentieth-Century British Women </w:t>
      </w:r>
      <w:proofErr w:type="spellStart"/>
      <w:r w:rsidRPr="000E3255">
        <w:rPr>
          <w:sz w:val="22"/>
        </w:rPr>
        <w:t>Travellers</w:t>
      </w:r>
      <w:proofErr w:type="spellEnd"/>
      <w:r w:rsidRPr="000E3255">
        <w:rPr>
          <w:sz w:val="22"/>
        </w:rPr>
        <w:t xml:space="preserve"> to Greece.”  American Institute of Archaeology and the Classics Department, UC Berkeley, October 10, 2004. </w:t>
      </w:r>
    </w:p>
    <w:p w:rsidR="00301883" w:rsidRPr="000E3255" w:rsidRDefault="00301883" w:rsidP="00301883">
      <w:pPr>
        <w:ind w:left="720" w:hanging="720"/>
        <w:rPr>
          <w:sz w:val="22"/>
        </w:rPr>
      </w:pPr>
    </w:p>
    <w:p w:rsidR="00301883" w:rsidRPr="000E3255" w:rsidRDefault="00301883">
      <w:pPr>
        <w:pStyle w:val="Footer"/>
        <w:tabs>
          <w:tab w:val="clear" w:pos="4320"/>
          <w:tab w:val="clear" w:pos="8640"/>
        </w:tabs>
        <w:rPr>
          <w:sz w:val="22"/>
        </w:rPr>
      </w:pPr>
      <w:r w:rsidRPr="000E3255">
        <w:rPr>
          <w:sz w:val="22"/>
        </w:rPr>
        <w:t xml:space="preserve"> “Early Twentieth-Century Women </w:t>
      </w:r>
      <w:proofErr w:type="spellStart"/>
      <w:r w:rsidRPr="000E3255">
        <w:rPr>
          <w:sz w:val="22"/>
        </w:rPr>
        <w:t>Travellers</w:t>
      </w:r>
      <w:proofErr w:type="spellEnd"/>
      <w:r w:rsidRPr="000E3255">
        <w:rPr>
          <w:sz w:val="22"/>
        </w:rPr>
        <w:t xml:space="preserve"> to Greece.” Modern Greek </w:t>
      </w:r>
      <w:proofErr w:type="gramStart"/>
      <w:r w:rsidRPr="000E3255">
        <w:rPr>
          <w:sz w:val="22"/>
        </w:rPr>
        <w:t>Literature  and</w:t>
      </w:r>
      <w:proofErr w:type="gramEnd"/>
      <w:r w:rsidRPr="000E3255">
        <w:rPr>
          <w:sz w:val="22"/>
        </w:rPr>
        <w:t xml:space="preserve"> </w:t>
      </w:r>
      <w:r w:rsidRPr="000E3255">
        <w:rPr>
          <w:sz w:val="22"/>
        </w:rPr>
        <w:tab/>
        <w:t>Culture Seminar, Seferis Chair, Harvard University, November 25, 2003.</w:t>
      </w:r>
    </w:p>
    <w:p w:rsidR="00301883" w:rsidRPr="000E3255" w:rsidRDefault="00301883">
      <w:pPr>
        <w:rPr>
          <w:sz w:val="22"/>
        </w:rPr>
      </w:pPr>
    </w:p>
    <w:p w:rsidR="00301883" w:rsidRPr="000E3255" w:rsidRDefault="00301883">
      <w:pPr>
        <w:rPr>
          <w:sz w:val="22"/>
        </w:rPr>
      </w:pPr>
      <w:r w:rsidRPr="000E3255">
        <w:rPr>
          <w:sz w:val="22"/>
        </w:rPr>
        <w:t>“Diaspora Studies in the American Academy and the Relevance of the Case of</w:t>
      </w:r>
    </w:p>
    <w:p w:rsidR="00301883" w:rsidRPr="000E3255" w:rsidRDefault="00301883">
      <w:pPr>
        <w:ind w:firstLine="720"/>
        <w:rPr>
          <w:sz w:val="22"/>
        </w:rPr>
      </w:pPr>
      <w:r w:rsidRPr="000E3255">
        <w:rPr>
          <w:sz w:val="22"/>
        </w:rPr>
        <w:t xml:space="preserve"> Greece.” The American College at </w:t>
      </w:r>
      <w:proofErr w:type="spellStart"/>
      <w:r w:rsidRPr="000E3255">
        <w:rPr>
          <w:sz w:val="22"/>
        </w:rPr>
        <w:t>Deree</w:t>
      </w:r>
      <w:proofErr w:type="spellEnd"/>
      <w:r w:rsidRPr="000E3255">
        <w:rPr>
          <w:sz w:val="22"/>
        </w:rPr>
        <w:t>, Athens, Greece, March 27, 2003.</w:t>
      </w:r>
    </w:p>
    <w:p w:rsidR="00301883" w:rsidRPr="000E3255" w:rsidRDefault="00301883">
      <w:pPr>
        <w:rPr>
          <w:sz w:val="22"/>
        </w:rPr>
      </w:pPr>
    </w:p>
    <w:p w:rsidR="00301883" w:rsidRPr="000E3255" w:rsidRDefault="00301883">
      <w:pPr>
        <w:rPr>
          <w:sz w:val="22"/>
        </w:rPr>
      </w:pPr>
      <w:r w:rsidRPr="000E3255">
        <w:rPr>
          <w:sz w:val="22"/>
        </w:rPr>
        <w:t>“Nationalism and the Politics of Language: The Case of Greece.” Department of</w:t>
      </w:r>
    </w:p>
    <w:p w:rsidR="00301883" w:rsidRPr="000E3255" w:rsidRDefault="00301883">
      <w:pPr>
        <w:ind w:left="720"/>
        <w:rPr>
          <w:sz w:val="22"/>
        </w:rPr>
      </w:pPr>
      <w:r w:rsidRPr="000E3255">
        <w:rPr>
          <w:sz w:val="22"/>
        </w:rPr>
        <w:t xml:space="preserve">Foreign Languages and Literatures and SFSU International Programs, SFSU, Nov. 19, 2002. </w:t>
      </w:r>
    </w:p>
    <w:p w:rsidR="00301883" w:rsidRPr="000E3255" w:rsidRDefault="00301883" w:rsidP="00301883">
      <w:pPr>
        <w:rPr>
          <w:sz w:val="22"/>
        </w:rPr>
      </w:pPr>
    </w:p>
    <w:p w:rsidR="00301883" w:rsidRPr="000E3255" w:rsidRDefault="00301883" w:rsidP="00301883">
      <w:pPr>
        <w:rPr>
          <w:sz w:val="22"/>
        </w:rPr>
      </w:pPr>
      <w:r w:rsidRPr="000E3255">
        <w:rPr>
          <w:sz w:val="22"/>
        </w:rPr>
        <w:t xml:space="preserve">“Memory and Historicism in the Poetry of George Seferis.”  Modern Greek Studies Program, </w:t>
      </w:r>
      <w:r w:rsidRPr="000E3255">
        <w:rPr>
          <w:sz w:val="22"/>
        </w:rPr>
        <w:tab/>
        <w:t xml:space="preserve">Queens College, CUNY, April, 2002. </w:t>
      </w:r>
    </w:p>
    <w:p w:rsidR="00301883" w:rsidRPr="000E3255" w:rsidRDefault="00301883">
      <w:pPr>
        <w:rPr>
          <w:sz w:val="22"/>
        </w:rPr>
      </w:pPr>
    </w:p>
    <w:p w:rsidR="00301883" w:rsidRPr="000E3255" w:rsidRDefault="00301883">
      <w:pPr>
        <w:pStyle w:val="Footer"/>
        <w:tabs>
          <w:tab w:val="clear" w:pos="4320"/>
          <w:tab w:val="clear" w:pos="8640"/>
        </w:tabs>
        <w:ind w:left="720" w:hanging="720"/>
        <w:rPr>
          <w:sz w:val="22"/>
        </w:rPr>
      </w:pPr>
      <w:r w:rsidRPr="000E3255">
        <w:rPr>
          <w:sz w:val="22"/>
        </w:rPr>
        <w:t xml:space="preserve">“Ancient </w:t>
      </w:r>
      <w:r w:rsidRPr="00F9099D">
        <w:rPr>
          <w:i/>
          <w:sz w:val="22"/>
          <w:lang w:val="el-GR"/>
        </w:rPr>
        <w:t>ανάμνησις</w:t>
      </w:r>
      <w:r w:rsidRPr="000E3255">
        <w:rPr>
          <w:i/>
          <w:sz w:val="22"/>
        </w:rPr>
        <w:t>,</w:t>
      </w:r>
      <w:r w:rsidRPr="000E3255">
        <w:rPr>
          <w:sz w:val="22"/>
        </w:rPr>
        <w:t xml:space="preserve"> Nationalist </w:t>
      </w:r>
      <w:r w:rsidRPr="00F9099D">
        <w:rPr>
          <w:i/>
          <w:sz w:val="22"/>
          <w:lang w:val="el-GR"/>
        </w:rPr>
        <w:t>μνήμη</w:t>
      </w:r>
      <w:r w:rsidRPr="00F9099D">
        <w:rPr>
          <w:sz w:val="22"/>
        </w:rPr>
        <w:t xml:space="preserve"> </w:t>
      </w:r>
      <w:r w:rsidRPr="000E3255">
        <w:rPr>
          <w:sz w:val="22"/>
        </w:rPr>
        <w:t>in the Poetry of Giorgos Seferis.” George Seferis Chair of Modern Greek Studies, Harvard University.  October 4, 2001.</w:t>
      </w:r>
    </w:p>
    <w:p w:rsidR="00301883" w:rsidRPr="000E3255" w:rsidRDefault="00301883">
      <w:pPr>
        <w:rPr>
          <w:sz w:val="22"/>
        </w:rPr>
      </w:pPr>
    </w:p>
    <w:p w:rsidR="00301883" w:rsidRPr="000E3255" w:rsidRDefault="00301883">
      <w:pPr>
        <w:rPr>
          <w:sz w:val="22"/>
        </w:rPr>
      </w:pPr>
      <w:r w:rsidRPr="000E3255">
        <w:rPr>
          <w:sz w:val="22"/>
        </w:rPr>
        <w:t>“The Hellenic Diaspora.” International Programs, Brown Bag Lecture Series, SFSU,</w:t>
      </w:r>
    </w:p>
    <w:p w:rsidR="00301883" w:rsidRPr="000E3255" w:rsidRDefault="00301883">
      <w:pPr>
        <w:ind w:firstLine="720"/>
        <w:rPr>
          <w:sz w:val="22"/>
        </w:rPr>
      </w:pPr>
      <w:r w:rsidRPr="000E3255">
        <w:rPr>
          <w:sz w:val="22"/>
        </w:rPr>
        <w:t xml:space="preserve"> December 7, 1999.</w:t>
      </w:r>
    </w:p>
    <w:p w:rsidR="00301883" w:rsidRPr="000E3255" w:rsidRDefault="00301883">
      <w:pPr>
        <w:rPr>
          <w:sz w:val="22"/>
        </w:rPr>
      </w:pPr>
    </w:p>
    <w:p w:rsidR="00301883" w:rsidRPr="000E3255" w:rsidRDefault="00301883">
      <w:pPr>
        <w:rPr>
          <w:sz w:val="22"/>
        </w:rPr>
      </w:pPr>
      <w:r w:rsidRPr="000E3255">
        <w:rPr>
          <w:sz w:val="22"/>
        </w:rPr>
        <w:t xml:space="preserve">“A Reading of </w:t>
      </w:r>
      <w:proofErr w:type="spellStart"/>
      <w:r w:rsidRPr="000E3255">
        <w:rPr>
          <w:sz w:val="22"/>
        </w:rPr>
        <w:t>Odysseas</w:t>
      </w:r>
      <w:proofErr w:type="spellEnd"/>
      <w:r w:rsidRPr="000E3255">
        <w:rPr>
          <w:sz w:val="22"/>
        </w:rPr>
        <w:t xml:space="preserve"> Elytis’ </w:t>
      </w:r>
      <w:r w:rsidRPr="000E3255">
        <w:rPr>
          <w:sz w:val="22"/>
          <w:u w:val="single"/>
        </w:rPr>
        <w:t>Sun the First</w:t>
      </w:r>
      <w:r w:rsidRPr="000E3255">
        <w:rPr>
          <w:sz w:val="22"/>
        </w:rPr>
        <w:t xml:space="preserve">.”  Department of English, College of </w:t>
      </w:r>
    </w:p>
    <w:p w:rsidR="00301883" w:rsidRPr="000E3255" w:rsidRDefault="00301883">
      <w:pPr>
        <w:ind w:left="720"/>
        <w:rPr>
          <w:sz w:val="22"/>
        </w:rPr>
      </w:pPr>
      <w:r w:rsidRPr="000E3255">
        <w:rPr>
          <w:sz w:val="22"/>
        </w:rPr>
        <w:t>San Mateo, November 19, 1998.</w:t>
      </w:r>
    </w:p>
    <w:p w:rsidR="00301883" w:rsidRPr="000E3255" w:rsidRDefault="00301883">
      <w:pPr>
        <w:rPr>
          <w:sz w:val="22"/>
        </w:rPr>
      </w:pPr>
    </w:p>
    <w:p w:rsidR="00301883" w:rsidRPr="000E3255" w:rsidRDefault="00301883">
      <w:pPr>
        <w:rPr>
          <w:sz w:val="22"/>
        </w:rPr>
      </w:pPr>
      <w:r w:rsidRPr="000E3255">
        <w:rPr>
          <w:sz w:val="22"/>
        </w:rPr>
        <w:t xml:space="preserve">“Recent Interdisciplinary Trends in the Study of Diaspora.”  Seminar on Identity, </w:t>
      </w:r>
      <w:r w:rsidRPr="000E3255">
        <w:rPr>
          <w:sz w:val="22"/>
        </w:rPr>
        <w:tab/>
        <w:t xml:space="preserve">California College of Arts and Crafts, Oakland, October 21, 1998.  </w:t>
      </w:r>
    </w:p>
    <w:p w:rsidR="00301883" w:rsidRPr="000E3255" w:rsidRDefault="00301883">
      <w:pPr>
        <w:rPr>
          <w:sz w:val="22"/>
        </w:rPr>
      </w:pPr>
    </w:p>
    <w:p w:rsidR="00301883" w:rsidRPr="000E3255" w:rsidRDefault="00301883">
      <w:pPr>
        <w:rPr>
          <w:sz w:val="22"/>
        </w:rPr>
      </w:pPr>
      <w:r w:rsidRPr="000E3255">
        <w:rPr>
          <w:sz w:val="22"/>
        </w:rPr>
        <w:t xml:space="preserve">“A Reading of </w:t>
      </w:r>
      <w:proofErr w:type="spellStart"/>
      <w:r w:rsidRPr="000E3255">
        <w:rPr>
          <w:sz w:val="22"/>
        </w:rPr>
        <w:t>Odysseas</w:t>
      </w:r>
      <w:proofErr w:type="spellEnd"/>
      <w:r w:rsidRPr="000E3255">
        <w:rPr>
          <w:sz w:val="22"/>
        </w:rPr>
        <w:t xml:space="preserve"> Elytis’ </w:t>
      </w:r>
      <w:r w:rsidRPr="000E3255">
        <w:rPr>
          <w:sz w:val="22"/>
          <w:u w:val="single"/>
        </w:rPr>
        <w:t xml:space="preserve">The Axion </w:t>
      </w:r>
      <w:proofErr w:type="spellStart"/>
      <w:r w:rsidRPr="000E3255">
        <w:rPr>
          <w:sz w:val="22"/>
          <w:u w:val="single"/>
        </w:rPr>
        <w:t>Esti</w:t>
      </w:r>
      <w:proofErr w:type="spellEnd"/>
      <w:r w:rsidRPr="000E3255">
        <w:rPr>
          <w:sz w:val="22"/>
        </w:rPr>
        <w:t xml:space="preserve"> and </w:t>
      </w:r>
      <w:r w:rsidRPr="000E3255">
        <w:rPr>
          <w:sz w:val="22"/>
          <w:u w:val="single"/>
        </w:rPr>
        <w:t>The Little Mariner</w:t>
      </w:r>
      <w:r w:rsidRPr="000E3255">
        <w:rPr>
          <w:sz w:val="22"/>
        </w:rPr>
        <w:t xml:space="preserve">.”  Nobel Prize </w:t>
      </w:r>
    </w:p>
    <w:p w:rsidR="00301883" w:rsidRPr="000E3255" w:rsidRDefault="00301883">
      <w:pPr>
        <w:ind w:firstLine="720"/>
        <w:rPr>
          <w:sz w:val="22"/>
        </w:rPr>
      </w:pPr>
      <w:r w:rsidRPr="000E3255">
        <w:rPr>
          <w:sz w:val="22"/>
        </w:rPr>
        <w:t>Authors Class, WCL 420, SFSU, Spring 1998.</w:t>
      </w:r>
    </w:p>
    <w:p w:rsidR="00301883" w:rsidRPr="000E3255" w:rsidRDefault="00301883">
      <w:pPr>
        <w:rPr>
          <w:sz w:val="22"/>
        </w:rPr>
      </w:pPr>
    </w:p>
    <w:p w:rsidR="00301883" w:rsidRPr="000E3255" w:rsidRDefault="00301883">
      <w:pPr>
        <w:rPr>
          <w:sz w:val="22"/>
        </w:rPr>
      </w:pPr>
      <w:r w:rsidRPr="000E3255">
        <w:rPr>
          <w:sz w:val="22"/>
        </w:rPr>
        <w:t xml:space="preserve">“The Politics of Autobiography in Greece.”  Humanities Club, SFSU, September 17, </w:t>
      </w:r>
      <w:r w:rsidRPr="000E3255">
        <w:rPr>
          <w:sz w:val="22"/>
        </w:rPr>
        <w:tab/>
        <w:t>1997.</w:t>
      </w:r>
    </w:p>
    <w:p w:rsidR="00301883" w:rsidRPr="000E3255" w:rsidRDefault="00301883">
      <w:pPr>
        <w:rPr>
          <w:sz w:val="22"/>
        </w:rPr>
      </w:pPr>
    </w:p>
    <w:p w:rsidR="00301883" w:rsidRPr="000E3255" w:rsidRDefault="00301883">
      <w:pPr>
        <w:rPr>
          <w:sz w:val="22"/>
        </w:rPr>
      </w:pPr>
      <w:r w:rsidRPr="000E3255">
        <w:rPr>
          <w:sz w:val="22"/>
        </w:rPr>
        <w:t xml:space="preserve">“The Hellenic Diaspora.”  McGill University Hellenic Students Association, McGill </w:t>
      </w:r>
      <w:r w:rsidRPr="000E3255">
        <w:rPr>
          <w:sz w:val="22"/>
        </w:rPr>
        <w:tab/>
        <w:t>University, Montreal, March 4, 1996.</w:t>
      </w:r>
    </w:p>
    <w:p w:rsidR="00301883" w:rsidRPr="000E3255" w:rsidRDefault="00301883">
      <w:pPr>
        <w:rPr>
          <w:sz w:val="22"/>
        </w:rPr>
      </w:pPr>
    </w:p>
    <w:p w:rsidR="00301883" w:rsidRPr="000E3255" w:rsidRDefault="00301883">
      <w:pPr>
        <w:pStyle w:val="BodyTextIndent2"/>
        <w:rPr>
          <w:sz w:val="22"/>
        </w:rPr>
      </w:pPr>
      <w:r w:rsidRPr="000E3255">
        <w:rPr>
          <w:sz w:val="22"/>
        </w:rPr>
        <w:t>“Byzantine Tradition and Orthodox Religion in Greek Intellectual Thought.”  Department of World and Comparative Literature, San Francisco State University, San Francisco, February 22, 1996.</w:t>
      </w:r>
    </w:p>
    <w:p w:rsidR="00301883" w:rsidRPr="000E3255" w:rsidRDefault="00301883">
      <w:pPr>
        <w:rPr>
          <w:sz w:val="22"/>
        </w:rPr>
      </w:pPr>
    </w:p>
    <w:p w:rsidR="00301883" w:rsidRPr="000E3255" w:rsidRDefault="00301883" w:rsidP="00D874F0">
      <w:pPr>
        <w:ind w:left="90"/>
        <w:rPr>
          <w:sz w:val="22"/>
        </w:rPr>
      </w:pPr>
      <w:r w:rsidRPr="000E3255">
        <w:rPr>
          <w:sz w:val="22"/>
        </w:rPr>
        <w:t>“Myths of Origin and Return: The Case of Greek Diasporic Writin</w:t>
      </w:r>
      <w:r>
        <w:rPr>
          <w:sz w:val="22"/>
        </w:rPr>
        <w:t xml:space="preserve">g.”  Center for </w:t>
      </w:r>
      <w:r w:rsidR="00D874F0">
        <w:rPr>
          <w:sz w:val="22"/>
        </w:rPr>
        <w:tab/>
        <w:t xml:space="preserve">International </w:t>
      </w:r>
      <w:r w:rsidRPr="000E3255">
        <w:rPr>
          <w:sz w:val="22"/>
        </w:rPr>
        <w:t xml:space="preserve">Studies, University of Missouri--St. Louis, St. Louis, February 16, 1996.  </w:t>
      </w:r>
    </w:p>
    <w:p w:rsidR="00301883" w:rsidRPr="000E3255" w:rsidRDefault="00301883">
      <w:pPr>
        <w:rPr>
          <w:sz w:val="22"/>
        </w:rPr>
      </w:pPr>
    </w:p>
    <w:p w:rsidR="00301883" w:rsidRPr="000E3255" w:rsidRDefault="00301883">
      <w:pPr>
        <w:pStyle w:val="BodyTextIndent3"/>
        <w:rPr>
          <w:sz w:val="22"/>
        </w:rPr>
      </w:pPr>
      <w:r w:rsidRPr="000E3255">
        <w:rPr>
          <w:sz w:val="22"/>
        </w:rPr>
        <w:t xml:space="preserve">“A Reading of George Seferis’ ‘Helen.’”  Department of Art History Colloquium, McGill University, Montreal, April 8, 1995.  </w:t>
      </w:r>
    </w:p>
    <w:p w:rsidR="00301883" w:rsidRPr="000E3255" w:rsidRDefault="00301883">
      <w:pPr>
        <w:rPr>
          <w:sz w:val="22"/>
        </w:rPr>
      </w:pPr>
    </w:p>
    <w:p w:rsidR="00301883" w:rsidRPr="000E3255" w:rsidRDefault="00301883">
      <w:pPr>
        <w:rPr>
          <w:sz w:val="22"/>
        </w:rPr>
      </w:pPr>
      <w:r w:rsidRPr="000E3255">
        <w:rPr>
          <w:sz w:val="22"/>
        </w:rPr>
        <w:t xml:space="preserve">“The Hellenic Diaspora in Canada.”  Seminar in Canadian Ethnic Studies, McGill </w:t>
      </w:r>
      <w:r w:rsidRPr="000E3255">
        <w:rPr>
          <w:sz w:val="22"/>
        </w:rPr>
        <w:tab/>
        <w:t>University, Montreal, February 7, 1995.</w:t>
      </w:r>
    </w:p>
    <w:p w:rsidR="00301883" w:rsidRPr="000E3255" w:rsidRDefault="00301883">
      <w:pPr>
        <w:rPr>
          <w:sz w:val="22"/>
        </w:rPr>
      </w:pPr>
    </w:p>
    <w:p w:rsidR="00301883" w:rsidRPr="000E3255" w:rsidRDefault="00301883" w:rsidP="00301883">
      <w:pPr>
        <w:rPr>
          <w:sz w:val="22"/>
        </w:rPr>
      </w:pPr>
      <w:r w:rsidRPr="000E3255">
        <w:rPr>
          <w:sz w:val="22"/>
        </w:rPr>
        <w:t xml:space="preserve">“The Hellenic as a Political Ideal in Ezra Pound and Hannah Arendt.”  Department of </w:t>
      </w:r>
      <w:r w:rsidRPr="000E3255">
        <w:rPr>
          <w:sz w:val="22"/>
        </w:rPr>
        <w:tab/>
        <w:t>Classics Staff/Student Seminar, McGil</w:t>
      </w:r>
      <w:r>
        <w:rPr>
          <w:sz w:val="22"/>
        </w:rPr>
        <w:t>l University, Montreal, Nov.</w:t>
      </w:r>
      <w:r w:rsidRPr="000E3255">
        <w:rPr>
          <w:sz w:val="22"/>
        </w:rPr>
        <w:t xml:space="preserve"> 24,</w:t>
      </w:r>
      <w:r>
        <w:rPr>
          <w:sz w:val="22"/>
        </w:rPr>
        <w:t xml:space="preserve"> 1994.</w:t>
      </w:r>
    </w:p>
    <w:p w:rsidR="00301883" w:rsidRPr="000E3255" w:rsidRDefault="00301883">
      <w:pPr>
        <w:rPr>
          <w:sz w:val="22"/>
        </w:rPr>
      </w:pPr>
    </w:p>
    <w:p w:rsidR="00301883" w:rsidRPr="000E3255" w:rsidRDefault="00301883">
      <w:pPr>
        <w:rPr>
          <w:sz w:val="22"/>
        </w:rPr>
      </w:pPr>
      <w:r w:rsidRPr="000E3255">
        <w:rPr>
          <w:sz w:val="22"/>
        </w:rPr>
        <w:t>“National Communities, Peripheral Modernisms: Hellenism in Yeats and Elytis.”</w:t>
      </w:r>
    </w:p>
    <w:p w:rsidR="00301883" w:rsidRPr="00D52474" w:rsidRDefault="00301883" w:rsidP="00301883">
      <w:pPr>
        <w:ind w:left="720" w:firstLine="60"/>
        <w:rPr>
          <w:sz w:val="22"/>
        </w:rPr>
      </w:pPr>
      <w:r w:rsidRPr="000E3255">
        <w:rPr>
          <w:sz w:val="22"/>
        </w:rPr>
        <w:t>Modern Greek Literature and Culture Seminar, Harvard University, Cambridge, March 16, 1993.</w:t>
      </w:r>
    </w:p>
    <w:p w:rsidR="00301883" w:rsidRPr="007E40BC" w:rsidRDefault="00301883" w:rsidP="00301883">
      <w:pPr>
        <w:rPr>
          <w:sz w:val="22"/>
        </w:rPr>
      </w:pPr>
    </w:p>
    <w:p w:rsidR="00B67E50" w:rsidRDefault="00B67E50" w:rsidP="00301883">
      <w:pPr>
        <w:rPr>
          <w:sz w:val="22"/>
        </w:rPr>
      </w:pPr>
    </w:p>
    <w:p w:rsidR="00B67E50" w:rsidRDefault="00B67E50" w:rsidP="00301883">
      <w:pPr>
        <w:rPr>
          <w:sz w:val="22"/>
        </w:rPr>
      </w:pPr>
    </w:p>
    <w:p w:rsidR="00301883" w:rsidRPr="007E40BC" w:rsidRDefault="00301883" w:rsidP="00301883">
      <w:pPr>
        <w:rPr>
          <w:sz w:val="22"/>
        </w:rPr>
      </w:pPr>
      <w:r w:rsidRPr="007E40BC">
        <w:rPr>
          <w:sz w:val="22"/>
        </w:rPr>
        <w:lastRenderedPageBreak/>
        <w:t>Community Service</w:t>
      </w:r>
      <w:r w:rsidRPr="007E40BC">
        <w:rPr>
          <w:sz w:val="22"/>
        </w:rPr>
        <w:br/>
      </w:r>
      <w:r w:rsidRPr="007E40BC">
        <w:rPr>
          <w:sz w:val="22"/>
        </w:rPr>
        <w:br/>
      </w:r>
    </w:p>
    <w:p w:rsidR="0033321C" w:rsidRDefault="00301883" w:rsidP="00301883">
      <w:pPr>
        <w:rPr>
          <w:sz w:val="22"/>
        </w:rPr>
      </w:pPr>
      <w:r w:rsidRPr="007E40BC">
        <w:rPr>
          <w:sz w:val="22"/>
        </w:rPr>
        <w:t>Invited Lectures</w:t>
      </w:r>
      <w:r>
        <w:rPr>
          <w:sz w:val="22"/>
        </w:rPr>
        <w:t xml:space="preserve"> (selected)</w:t>
      </w:r>
    </w:p>
    <w:p w:rsidR="0033321C" w:rsidRDefault="0033321C" w:rsidP="00301883">
      <w:pPr>
        <w:rPr>
          <w:sz w:val="22"/>
        </w:rPr>
      </w:pPr>
    </w:p>
    <w:p w:rsidR="00301883" w:rsidRDefault="00301883" w:rsidP="00301883">
      <w:pPr>
        <w:rPr>
          <w:sz w:val="22"/>
        </w:rPr>
      </w:pPr>
      <w:r w:rsidRPr="007E40BC">
        <w:rPr>
          <w:sz w:val="22"/>
        </w:rPr>
        <w:br/>
      </w:r>
      <w:r w:rsidR="0033321C">
        <w:rPr>
          <w:sz w:val="22"/>
        </w:rPr>
        <w:t xml:space="preserve">Reading and Translation of the Poetry of C.P. Cavafy.  Greek American Writers’ Night. </w:t>
      </w:r>
      <w:r w:rsidR="0033321C">
        <w:rPr>
          <w:sz w:val="22"/>
        </w:rPr>
        <w:tab/>
        <w:t>Emerald Tablet</w:t>
      </w:r>
      <w:r w:rsidR="005E7B6E">
        <w:rPr>
          <w:sz w:val="22"/>
        </w:rPr>
        <w:t xml:space="preserve"> Art Gallery</w:t>
      </w:r>
      <w:r w:rsidR="0033321C">
        <w:rPr>
          <w:sz w:val="22"/>
        </w:rPr>
        <w:t>, San Francisco. Oct. 4, 2014.</w:t>
      </w:r>
      <w:r w:rsidRPr="007E40BC">
        <w:rPr>
          <w:sz w:val="22"/>
        </w:rPr>
        <w:br/>
      </w:r>
      <w:r w:rsidRPr="007E40BC">
        <w:rPr>
          <w:sz w:val="22"/>
        </w:rPr>
        <w:br/>
      </w:r>
      <w:r>
        <w:rPr>
          <w:sz w:val="22"/>
        </w:rPr>
        <w:t xml:space="preserve">“Rediscovering </w:t>
      </w:r>
      <w:proofErr w:type="spellStart"/>
      <w:r>
        <w:rPr>
          <w:sz w:val="22"/>
        </w:rPr>
        <w:t>Makryannis</w:t>
      </w:r>
      <w:proofErr w:type="spellEnd"/>
      <w:r>
        <w:rPr>
          <w:sz w:val="22"/>
        </w:rPr>
        <w:t>.”  Belmont School, March 25</w:t>
      </w:r>
      <w:proofErr w:type="gramStart"/>
      <w:r w:rsidRPr="00D6242B">
        <w:rPr>
          <w:sz w:val="22"/>
          <w:vertAlign w:val="superscript"/>
        </w:rPr>
        <w:t>th</w:t>
      </w:r>
      <w:r>
        <w:rPr>
          <w:sz w:val="22"/>
        </w:rPr>
        <w:t xml:space="preserve">  Greek</w:t>
      </w:r>
      <w:proofErr w:type="gramEnd"/>
      <w:r>
        <w:rPr>
          <w:sz w:val="22"/>
        </w:rPr>
        <w:t xml:space="preserve"> Independence Day</w:t>
      </w:r>
      <w:r>
        <w:rPr>
          <w:sz w:val="22"/>
        </w:rPr>
        <w:tab/>
      </w:r>
      <w:r>
        <w:rPr>
          <w:sz w:val="22"/>
        </w:rPr>
        <w:tab/>
        <w:t xml:space="preserve"> Program, San Mateo, March 17, 2013.</w:t>
      </w:r>
    </w:p>
    <w:p w:rsidR="00301883" w:rsidRDefault="00301883" w:rsidP="00301883">
      <w:pPr>
        <w:rPr>
          <w:sz w:val="22"/>
        </w:rPr>
      </w:pPr>
    </w:p>
    <w:p w:rsidR="00301883" w:rsidRDefault="00301883" w:rsidP="00301883">
      <w:pPr>
        <w:rPr>
          <w:sz w:val="22"/>
        </w:rPr>
      </w:pPr>
      <w:r>
        <w:rPr>
          <w:sz w:val="22"/>
        </w:rPr>
        <w:t xml:space="preserve">Reading and Translation of the Poetry of C.P. Cavafy.  Velvet Revolution Reading Series. </w:t>
      </w:r>
      <w:r>
        <w:rPr>
          <w:sz w:val="22"/>
        </w:rPr>
        <w:tab/>
      </w:r>
      <w:proofErr w:type="spellStart"/>
      <w:r>
        <w:rPr>
          <w:sz w:val="22"/>
        </w:rPr>
        <w:t>Ceasar</w:t>
      </w:r>
      <w:proofErr w:type="spellEnd"/>
      <w:r>
        <w:rPr>
          <w:sz w:val="22"/>
        </w:rPr>
        <w:t xml:space="preserve"> Chavez Student Center Art Gallery, SF State, Nov. 13, 2012.</w:t>
      </w:r>
    </w:p>
    <w:p w:rsidR="00301883" w:rsidRDefault="00301883" w:rsidP="00301883">
      <w:pPr>
        <w:rPr>
          <w:sz w:val="22"/>
        </w:rPr>
      </w:pPr>
    </w:p>
    <w:p w:rsidR="00301883" w:rsidRPr="007E40BC" w:rsidRDefault="00301883" w:rsidP="00301883">
      <w:pPr>
        <w:rPr>
          <w:sz w:val="22"/>
        </w:rPr>
      </w:pPr>
      <w:r w:rsidRPr="007E40BC">
        <w:rPr>
          <w:sz w:val="22"/>
        </w:rPr>
        <w:t xml:space="preserve">“George Seferis’ World War II Memoirs.” Pan Cretan Association, </w:t>
      </w:r>
      <w:proofErr w:type="spellStart"/>
      <w:r w:rsidRPr="007E40BC">
        <w:rPr>
          <w:sz w:val="22"/>
        </w:rPr>
        <w:t>Poliniaria</w:t>
      </w:r>
      <w:proofErr w:type="spellEnd"/>
      <w:r w:rsidRPr="007E40BC">
        <w:rPr>
          <w:sz w:val="22"/>
        </w:rPr>
        <w:t xml:space="preserve"> Chapter, </w:t>
      </w:r>
      <w:r w:rsidRPr="007E40BC">
        <w:rPr>
          <w:sz w:val="22"/>
        </w:rPr>
        <w:tab/>
        <w:t>Marin, May 4, 2003.</w:t>
      </w:r>
      <w:r w:rsidRPr="007E40BC">
        <w:rPr>
          <w:sz w:val="22"/>
        </w:rPr>
        <w:br/>
      </w:r>
      <w:r w:rsidRPr="007E40BC">
        <w:rPr>
          <w:sz w:val="22"/>
        </w:rPr>
        <w:br/>
        <w:t>"Diaspora Studies in the Academy: The Example of the Hellenic Diaspora."  Friends of</w:t>
      </w:r>
      <w:r w:rsidRPr="007E40BC">
        <w:rPr>
          <w:sz w:val="22"/>
        </w:rPr>
        <w:tab/>
      </w:r>
      <w:r w:rsidRPr="007E40BC">
        <w:rPr>
          <w:sz w:val="22"/>
        </w:rPr>
        <w:tab/>
        <w:t>the Library, SFSU, March 6, 2002.</w:t>
      </w:r>
      <w:r w:rsidRPr="007E40BC">
        <w:rPr>
          <w:sz w:val="22"/>
        </w:rPr>
        <w:br/>
      </w:r>
      <w:r w:rsidRPr="007E40BC">
        <w:rPr>
          <w:sz w:val="22"/>
        </w:rPr>
        <w:br/>
        <w:t>“Literary Monuments of Modern Greek Literature.”  UC Davis, International House,</w:t>
      </w:r>
      <w:r w:rsidRPr="007E40BC">
        <w:rPr>
          <w:sz w:val="22"/>
        </w:rPr>
        <w:tab/>
      </w:r>
      <w:r w:rsidRPr="007E40BC">
        <w:rPr>
          <w:sz w:val="22"/>
        </w:rPr>
        <w:tab/>
        <w:t>Conference on Greece, May 1, 1999.</w:t>
      </w:r>
      <w:r w:rsidRPr="007E40BC">
        <w:rPr>
          <w:sz w:val="22"/>
        </w:rPr>
        <w:br/>
      </w:r>
      <w:r w:rsidRPr="007E40BC">
        <w:rPr>
          <w:sz w:val="22"/>
        </w:rPr>
        <w:br/>
        <w:t xml:space="preserve">“Figures of the Greek </w:t>
      </w:r>
      <w:proofErr w:type="spellStart"/>
      <w:r w:rsidRPr="007E40BC">
        <w:rPr>
          <w:sz w:val="22"/>
        </w:rPr>
        <w:t>Neohellenic</w:t>
      </w:r>
      <w:proofErr w:type="spellEnd"/>
      <w:r w:rsidRPr="007E40BC">
        <w:rPr>
          <w:sz w:val="22"/>
        </w:rPr>
        <w:t xml:space="preserve"> Enlightenment.” United Hellenic American Societies, </w:t>
      </w:r>
      <w:r w:rsidRPr="007E40BC">
        <w:rPr>
          <w:sz w:val="22"/>
        </w:rPr>
        <w:tab/>
        <w:t>March 25th Independence Day Program, March 20, 1999.</w:t>
      </w:r>
      <w:r w:rsidRPr="007E40BC">
        <w:rPr>
          <w:sz w:val="22"/>
        </w:rPr>
        <w:br/>
      </w:r>
      <w:r w:rsidRPr="007E40BC">
        <w:rPr>
          <w:sz w:val="22"/>
        </w:rPr>
        <w:br/>
        <w:t>“The Politics of Autobiography in Greece.”  Hellenic Community of San Diego,</w:t>
      </w:r>
      <w:r w:rsidRPr="007E40BC">
        <w:rPr>
          <w:sz w:val="22"/>
        </w:rPr>
        <w:tab/>
      </w:r>
      <w:r w:rsidRPr="007E40BC">
        <w:rPr>
          <w:sz w:val="22"/>
        </w:rPr>
        <w:tab/>
      </w:r>
      <w:r w:rsidRPr="007E40BC">
        <w:rPr>
          <w:sz w:val="22"/>
        </w:rPr>
        <w:tab/>
        <w:t>March 20,1998.</w:t>
      </w:r>
      <w:r w:rsidRPr="007E40BC">
        <w:rPr>
          <w:sz w:val="22"/>
        </w:rPr>
        <w:br/>
      </w:r>
      <w:r w:rsidRPr="007E40BC">
        <w:rPr>
          <w:sz w:val="22"/>
        </w:rPr>
        <w:br/>
        <w:t xml:space="preserve">“The Hellenic Diaspora.”  American Hellenic Professional Society, Sacramento,   </w:t>
      </w:r>
    </w:p>
    <w:p w:rsidR="00301883" w:rsidRPr="007E40BC" w:rsidRDefault="00301883" w:rsidP="00301883">
      <w:pPr>
        <w:ind w:firstLine="720"/>
        <w:rPr>
          <w:sz w:val="22"/>
        </w:rPr>
      </w:pPr>
      <w:r w:rsidRPr="007E40BC">
        <w:rPr>
          <w:sz w:val="22"/>
        </w:rPr>
        <w:t>November 1, 1997.</w:t>
      </w:r>
      <w:r w:rsidRPr="007E40BC">
        <w:rPr>
          <w:sz w:val="22"/>
        </w:rPr>
        <w:br/>
      </w:r>
      <w:r w:rsidRPr="007E40BC">
        <w:rPr>
          <w:sz w:val="22"/>
        </w:rPr>
        <w:br/>
        <w:t>“</w:t>
      </w:r>
      <w:proofErr w:type="spellStart"/>
      <w:r w:rsidRPr="007E40BC">
        <w:rPr>
          <w:sz w:val="22"/>
        </w:rPr>
        <w:t>Oxi</w:t>
      </w:r>
      <w:proofErr w:type="spellEnd"/>
      <w:r w:rsidRPr="007E40BC">
        <w:rPr>
          <w:sz w:val="22"/>
        </w:rPr>
        <w:t xml:space="preserve"> Day (WWII National Resistance Day).”  Greek Community of Fresno, Fresno,   </w:t>
      </w:r>
    </w:p>
    <w:p w:rsidR="00301883" w:rsidRPr="007E40BC" w:rsidRDefault="00301883" w:rsidP="00301883">
      <w:pPr>
        <w:ind w:firstLine="720"/>
        <w:rPr>
          <w:sz w:val="22"/>
        </w:rPr>
      </w:pPr>
      <w:r w:rsidRPr="007E40BC">
        <w:rPr>
          <w:sz w:val="22"/>
        </w:rPr>
        <w:t>October 19, 1997.</w:t>
      </w:r>
      <w:r w:rsidRPr="007E40BC">
        <w:rPr>
          <w:sz w:val="22"/>
        </w:rPr>
        <w:br/>
      </w:r>
      <w:r w:rsidRPr="007E40BC">
        <w:rPr>
          <w:sz w:val="22"/>
        </w:rPr>
        <w:br/>
        <w:t xml:space="preserve">“Intellectual Impulses of the Greek Revolution.”  Hellenic Law Society, </w:t>
      </w:r>
    </w:p>
    <w:p w:rsidR="00301883" w:rsidRPr="007E40BC" w:rsidRDefault="00301883" w:rsidP="00301883">
      <w:pPr>
        <w:ind w:left="720"/>
        <w:rPr>
          <w:sz w:val="22"/>
        </w:rPr>
      </w:pPr>
      <w:r w:rsidRPr="007E40BC">
        <w:rPr>
          <w:sz w:val="22"/>
        </w:rPr>
        <w:t>San Francisco, May 28, 1997.</w:t>
      </w:r>
    </w:p>
    <w:p w:rsidR="00301883" w:rsidRPr="007E40BC" w:rsidRDefault="00301883" w:rsidP="00301883">
      <w:pPr>
        <w:ind w:left="720" w:hanging="720"/>
        <w:rPr>
          <w:sz w:val="22"/>
        </w:rPr>
      </w:pPr>
    </w:p>
    <w:p w:rsidR="00301883" w:rsidRPr="007E40BC" w:rsidRDefault="00301883" w:rsidP="00301883">
      <w:pPr>
        <w:ind w:left="720" w:hanging="720"/>
        <w:rPr>
          <w:sz w:val="22"/>
        </w:rPr>
      </w:pPr>
      <w:r w:rsidRPr="007E40BC">
        <w:rPr>
          <w:sz w:val="22"/>
        </w:rPr>
        <w:t>“The Political Seferis: A Reconsideration.”  Hellenic Cultural Society of St. Louis, St.        Louis, May 9, 1997.</w:t>
      </w:r>
    </w:p>
    <w:p w:rsidR="00301883" w:rsidRPr="007E40BC" w:rsidRDefault="00301883" w:rsidP="00301883">
      <w:pPr>
        <w:ind w:left="720" w:hanging="720"/>
        <w:rPr>
          <w:sz w:val="22"/>
        </w:rPr>
      </w:pPr>
    </w:p>
    <w:p w:rsidR="00301883" w:rsidRPr="007E40BC" w:rsidRDefault="00301883" w:rsidP="00301883">
      <w:pPr>
        <w:ind w:left="720" w:hanging="720"/>
        <w:rPr>
          <w:sz w:val="22"/>
        </w:rPr>
      </w:pPr>
      <w:r w:rsidRPr="007E40BC">
        <w:rPr>
          <w:sz w:val="22"/>
        </w:rPr>
        <w:t>“Poetics of Loss and Return in the Literature of the Hellenic Diaspora.”  </w:t>
      </w:r>
      <w:proofErr w:type="spellStart"/>
      <w:r w:rsidRPr="007E40BC">
        <w:rPr>
          <w:sz w:val="22"/>
        </w:rPr>
        <w:t>Speros</w:t>
      </w:r>
      <w:proofErr w:type="spellEnd"/>
      <w:r w:rsidRPr="007E40BC">
        <w:rPr>
          <w:sz w:val="22"/>
        </w:rPr>
        <w:t xml:space="preserve"> </w:t>
      </w:r>
      <w:proofErr w:type="gramStart"/>
      <w:r w:rsidRPr="007E40BC">
        <w:rPr>
          <w:sz w:val="22"/>
        </w:rPr>
        <w:t>Basil  </w:t>
      </w:r>
      <w:proofErr w:type="spellStart"/>
      <w:r w:rsidRPr="007E40BC">
        <w:rPr>
          <w:sz w:val="22"/>
        </w:rPr>
        <w:t>Vryonis</w:t>
      </w:r>
      <w:proofErr w:type="spellEnd"/>
      <w:proofErr w:type="gramEnd"/>
      <w:r w:rsidRPr="007E40BC">
        <w:rPr>
          <w:sz w:val="22"/>
        </w:rPr>
        <w:t xml:space="preserve"> Center for the Study of Hellenism, Sacramento, April 4, 1997.</w:t>
      </w:r>
    </w:p>
    <w:p w:rsidR="00301883" w:rsidRPr="007E40BC" w:rsidRDefault="00301883" w:rsidP="00301883">
      <w:pPr>
        <w:ind w:left="720" w:hanging="720"/>
        <w:rPr>
          <w:sz w:val="22"/>
        </w:rPr>
      </w:pPr>
    </w:p>
    <w:p w:rsidR="00301883" w:rsidRPr="007E40BC" w:rsidRDefault="00301883" w:rsidP="00301883">
      <w:pPr>
        <w:ind w:left="720" w:hanging="720"/>
        <w:rPr>
          <w:sz w:val="22"/>
        </w:rPr>
      </w:pPr>
      <w:r w:rsidRPr="007E40BC">
        <w:rPr>
          <w:sz w:val="22"/>
        </w:rPr>
        <w:t xml:space="preserve">“The Hellenic Diaspora.”  Hellenic American Professional Association, San </w:t>
      </w:r>
      <w:proofErr w:type="gramStart"/>
      <w:r w:rsidRPr="007E40BC">
        <w:rPr>
          <w:sz w:val="22"/>
        </w:rPr>
        <w:t xml:space="preserve">Francisco,   </w:t>
      </w:r>
      <w:proofErr w:type="gramEnd"/>
      <w:r w:rsidRPr="007E40BC">
        <w:rPr>
          <w:sz w:val="22"/>
        </w:rPr>
        <w:t> February 2, 1997.</w:t>
      </w:r>
    </w:p>
    <w:p w:rsidR="00301883" w:rsidRDefault="00301883" w:rsidP="00301883">
      <w:pPr>
        <w:rPr>
          <w:sz w:val="22"/>
        </w:rPr>
      </w:pPr>
    </w:p>
    <w:p w:rsidR="00301883" w:rsidRPr="000E3255" w:rsidRDefault="00301883" w:rsidP="00301883">
      <w:pPr>
        <w:rPr>
          <w:sz w:val="22"/>
        </w:rPr>
      </w:pPr>
      <w:r w:rsidRPr="000E3255">
        <w:rPr>
          <w:sz w:val="22"/>
        </w:rPr>
        <w:t>Other Professional Activities</w:t>
      </w:r>
    </w:p>
    <w:p w:rsidR="00301883" w:rsidRPr="000E3255" w:rsidRDefault="00301883">
      <w:pPr>
        <w:rPr>
          <w:sz w:val="22"/>
        </w:rPr>
      </w:pPr>
    </w:p>
    <w:p w:rsidR="00301883" w:rsidRPr="000E3255" w:rsidRDefault="00301883">
      <w:pPr>
        <w:rPr>
          <w:sz w:val="22"/>
        </w:rPr>
      </w:pPr>
      <w:r w:rsidRPr="000E3255">
        <w:rPr>
          <w:sz w:val="22"/>
        </w:rPr>
        <w:t xml:space="preserve">Associate Editor of the Arts and Humanities, </w:t>
      </w:r>
      <w:r w:rsidRPr="000E3255">
        <w:rPr>
          <w:sz w:val="22"/>
          <w:u w:val="single"/>
        </w:rPr>
        <w:t>Journal of Modern Greek Studies</w:t>
      </w:r>
      <w:r w:rsidRPr="000E3255">
        <w:rPr>
          <w:sz w:val="22"/>
        </w:rPr>
        <w:t xml:space="preserve">, </w:t>
      </w:r>
    </w:p>
    <w:p w:rsidR="00301883" w:rsidRPr="000E3255" w:rsidRDefault="00301883" w:rsidP="00301883">
      <w:pPr>
        <w:ind w:firstLine="720"/>
        <w:rPr>
          <w:sz w:val="22"/>
        </w:rPr>
      </w:pPr>
      <w:r w:rsidRPr="000E3255">
        <w:rPr>
          <w:sz w:val="22"/>
        </w:rPr>
        <w:lastRenderedPageBreak/>
        <w:t>2006-2009.</w:t>
      </w:r>
    </w:p>
    <w:p w:rsidR="00301883" w:rsidRPr="000E3255" w:rsidRDefault="00301883">
      <w:pPr>
        <w:rPr>
          <w:sz w:val="22"/>
        </w:rPr>
      </w:pPr>
    </w:p>
    <w:p w:rsidR="00301883" w:rsidRDefault="00301883" w:rsidP="00301883">
      <w:pPr>
        <w:rPr>
          <w:sz w:val="22"/>
        </w:rPr>
      </w:pPr>
      <w:r w:rsidRPr="000E3255">
        <w:rPr>
          <w:sz w:val="22"/>
        </w:rPr>
        <w:t>Secretary and Member of the Executive Board of the Modern Greek Studies Associa</w:t>
      </w:r>
      <w:r>
        <w:rPr>
          <w:sz w:val="22"/>
        </w:rPr>
        <w:t xml:space="preserve">tion </w:t>
      </w:r>
      <w:r>
        <w:rPr>
          <w:sz w:val="22"/>
        </w:rPr>
        <w:tab/>
        <w:t>(USA and Canada), 2006-200</w:t>
      </w:r>
      <w:r w:rsidRPr="009A10A3">
        <w:rPr>
          <w:sz w:val="22"/>
        </w:rPr>
        <w:t>10</w:t>
      </w:r>
      <w:r w:rsidRPr="000E3255">
        <w:rPr>
          <w:sz w:val="22"/>
        </w:rPr>
        <w:t xml:space="preserve"> (elected).  Co-chair of the Transnational Studies </w:t>
      </w:r>
      <w:r>
        <w:rPr>
          <w:sz w:val="22"/>
        </w:rPr>
        <w:tab/>
        <w:t xml:space="preserve">Committee. </w:t>
      </w:r>
      <w:r w:rsidRPr="000E3255">
        <w:rPr>
          <w:sz w:val="22"/>
        </w:rPr>
        <w:t xml:space="preserve">(2009-2011).  Prior service on the Executive Board, Graduate Studies and </w:t>
      </w:r>
    </w:p>
    <w:p w:rsidR="00301883" w:rsidRPr="000E3255" w:rsidRDefault="00301883" w:rsidP="00301883">
      <w:pPr>
        <w:rPr>
          <w:sz w:val="22"/>
        </w:rPr>
      </w:pPr>
      <w:r>
        <w:rPr>
          <w:sz w:val="22"/>
        </w:rPr>
        <w:tab/>
        <w:t xml:space="preserve">Diaspora </w:t>
      </w:r>
      <w:r w:rsidRPr="000E3255">
        <w:rPr>
          <w:sz w:val="22"/>
        </w:rPr>
        <w:t>sub-committees: 1993-2006.</w:t>
      </w:r>
    </w:p>
    <w:p w:rsidR="00301883" w:rsidRPr="000E3255" w:rsidRDefault="00301883">
      <w:pPr>
        <w:rPr>
          <w:sz w:val="22"/>
        </w:rPr>
      </w:pPr>
    </w:p>
    <w:p w:rsidR="00301883" w:rsidRPr="000E3255" w:rsidRDefault="00301883" w:rsidP="00301883">
      <w:pPr>
        <w:ind w:left="720" w:hanging="720"/>
        <w:rPr>
          <w:sz w:val="22"/>
        </w:rPr>
      </w:pPr>
      <w:r w:rsidRPr="000E3255">
        <w:rPr>
          <w:sz w:val="22"/>
        </w:rPr>
        <w:t xml:space="preserve">Interviewed by Maria </w:t>
      </w:r>
      <w:proofErr w:type="spellStart"/>
      <w:r w:rsidRPr="000E3255">
        <w:rPr>
          <w:sz w:val="22"/>
        </w:rPr>
        <w:t>Iliou</w:t>
      </w:r>
      <w:proofErr w:type="spellEnd"/>
      <w:r w:rsidRPr="000E3255">
        <w:rPr>
          <w:sz w:val="22"/>
        </w:rPr>
        <w:t>, documentary film director, for the documentary "The Journey Home: The Greek American Dream," a film on Greek immigrants to the U.S. and Greek Americans, 1900-1</w:t>
      </w:r>
      <w:r>
        <w:rPr>
          <w:sz w:val="22"/>
        </w:rPr>
        <w:t xml:space="preserve">974.  Screenings at the </w:t>
      </w:r>
      <w:proofErr w:type="spellStart"/>
      <w:r>
        <w:rPr>
          <w:sz w:val="22"/>
        </w:rPr>
        <w:t>Benaki</w:t>
      </w:r>
      <w:proofErr w:type="spellEnd"/>
      <w:r>
        <w:rPr>
          <w:sz w:val="22"/>
        </w:rPr>
        <w:t xml:space="preserve"> </w:t>
      </w:r>
      <w:r w:rsidRPr="000E3255">
        <w:rPr>
          <w:sz w:val="22"/>
        </w:rPr>
        <w:t xml:space="preserve">Museum, Athens, January-February, 2007 and the Metropolitan Museum of </w:t>
      </w:r>
      <w:proofErr w:type="gramStart"/>
      <w:r w:rsidRPr="000E3255">
        <w:rPr>
          <w:sz w:val="22"/>
        </w:rPr>
        <w:t>Art,  New</w:t>
      </w:r>
      <w:proofErr w:type="gramEnd"/>
      <w:r w:rsidRPr="000E3255">
        <w:rPr>
          <w:sz w:val="22"/>
        </w:rPr>
        <w:t xml:space="preserve"> York, May 22, 2007.  Aired on National Greek TV (ERT), April </w:t>
      </w:r>
      <w:proofErr w:type="gramStart"/>
      <w:r w:rsidRPr="000E3255">
        <w:rPr>
          <w:sz w:val="22"/>
        </w:rPr>
        <w:t>9,  2007</w:t>
      </w:r>
      <w:proofErr w:type="gramEnd"/>
      <w:r w:rsidRPr="000E3255">
        <w:rPr>
          <w:sz w:val="22"/>
        </w:rPr>
        <w:t xml:space="preserve">.  Also served as consultant to the director. </w:t>
      </w:r>
    </w:p>
    <w:p w:rsidR="00301883" w:rsidRPr="000E3255" w:rsidRDefault="00301883">
      <w:pPr>
        <w:rPr>
          <w:sz w:val="22"/>
        </w:rPr>
      </w:pPr>
    </w:p>
    <w:p w:rsidR="00301883" w:rsidRPr="000E3255" w:rsidRDefault="00301883">
      <w:pPr>
        <w:rPr>
          <w:sz w:val="22"/>
        </w:rPr>
      </w:pPr>
      <w:r w:rsidRPr="000E3255">
        <w:rPr>
          <w:sz w:val="22"/>
        </w:rPr>
        <w:t xml:space="preserve">Peer review manuscript evaluator, </w:t>
      </w:r>
      <w:r w:rsidRPr="000E3255">
        <w:rPr>
          <w:sz w:val="22"/>
          <w:u w:val="single"/>
        </w:rPr>
        <w:t>Journal of Modern Greek Studies</w:t>
      </w:r>
    </w:p>
    <w:p w:rsidR="00301883" w:rsidRPr="000E3255" w:rsidRDefault="00301883">
      <w:pPr>
        <w:ind w:firstLine="720"/>
        <w:rPr>
          <w:sz w:val="22"/>
        </w:rPr>
      </w:pPr>
      <w:r w:rsidRPr="000E3255">
        <w:rPr>
          <w:sz w:val="22"/>
        </w:rPr>
        <w:t xml:space="preserve">Fall 2001, Winter 2002, Spring 2003, Spring 2006, Fall 2003, Fall </w:t>
      </w:r>
      <w:proofErr w:type="gramStart"/>
      <w:r w:rsidRPr="000E3255">
        <w:rPr>
          <w:sz w:val="22"/>
        </w:rPr>
        <w:t>2009,  Spring</w:t>
      </w:r>
      <w:proofErr w:type="gramEnd"/>
      <w:r w:rsidRPr="000E3255">
        <w:rPr>
          <w:sz w:val="22"/>
        </w:rPr>
        <w:t xml:space="preserve"> </w:t>
      </w:r>
      <w:r w:rsidR="005E7B6E">
        <w:rPr>
          <w:sz w:val="22"/>
        </w:rPr>
        <w:tab/>
        <w:t xml:space="preserve">2014. </w:t>
      </w:r>
      <w:r w:rsidRPr="000E3255">
        <w:rPr>
          <w:sz w:val="22"/>
        </w:rPr>
        <w:t xml:space="preserve"> (Invited) </w:t>
      </w:r>
    </w:p>
    <w:p w:rsidR="00301883" w:rsidRPr="000E3255" w:rsidRDefault="00301883">
      <w:pPr>
        <w:rPr>
          <w:sz w:val="22"/>
        </w:rPr>
      </w:pPr>
    </w:p>
    <w:p w:rsidR="00301883" w:rsidRPr="000E3255" w:rsidRDefault="00301883">
      <w:pPr>
        <w:rPr>
          <w:sz w:val="22"/>
        </w:rPr>
      </w:pPr>
    </w:p>
    <w:p w:rsidR="00301883" w:rsidRPr="000E3255" w:rsidRDefault="00301883">
      <w:pPr>
        <w:rPr>
          <w:sz w:val="22"/>
        </w:rPr>
      </w:pPr>
      <w:r w:rsidRPr="000E3255">
        <w:rPr>
          <w:sz w:val="22"/>
        </w:rPr>
        <w:t>UNIVERSITY NON-TEACHING DUTIES</w:t>
      </w:r>
    </w:p>
    <w:p w:rsidR="00301883" w:rsidRPr="000E3255" w:rsidRDefault="00301883">
      <w:pPr>
        <w:rPr>
          <w:sz w:val="22"/>
        </w:rPr>
      </w:pPr>
    </w:p>
    <w:p w:rsidR="00301883" w:rsidRPr="000E3255" w:rsidRDefault="00301883">
      <w:pPr>
        <w:rPr>
          <w:sz w:val="22"/>
        </w:rPr>
      </w:pPr>
      <w:r w:rsidRPr="000E3255">
        <w:rPr>
          <w:sz w:val="22"/>
        </w:rPr>
        <w:t>Administrative Duties</w:t>
      </w:r>
    </w:p>
    <w:p w:rsidR="00301883" w:rsidRPr="000E3255" w:rsidRDefault="00301883">
      <w:pPr>
        <w:rPr>
          <w:sz w:val="22"/>
        </w:rPr>
      </w:pPr>
    </w:p>
    <w:p w:rsidR="00301883" w:rsidRPr="000E3255" w:rsidRDefault="00301883">
      <w:pPr>
        <w:pStyle w:val="BodyText2"/>
        <w:rPr>
          <w:b w:val="0"/>
          <w:sz w:val="22"/>
        </w:rPr>
      </w:pPr>
      <w:r w:rsidRPr="000E3255">
        <w:rPr>
          <w:b w:val="0"/>
          <w:sz w:val="22"/>
        </w:rPr>
        <w:t xml:space="preserve">Director, Center for Modern Greek Studies, the Nikos Kazantzakis Chair, San Francisco </w:t>
      </w:r>
      <w:r w:rsidR="007F4BEA">
        <w:rPr>
          <w:b w:val="0"/>
          <w:sz w:val="22"/>
        </w:rPr>
        <w:t>State University, 1996 - 2015</w:t>
      </w:r>
    </w:p>
    <w:p w:rsidR="00301883" w:rsidRPr="000E3255" w:rsidRDefault="00301883">
      <w:pPr>
        <w:rPr>
          <w:sz w:val="22"/>
        </w:rPr>
      </w:pPr>
    </w:p>
    <w:p w:rsidR="00301883" w:rsidRPr="000E3255" w:rsidRDefault="00301883">
      <w:pPr>
        <w:rPr>
          <w:sz w:val="22"/>
        </w:rPr>
      </w:pPr>
      <w:r w:rsidRPr="000E3255">
        <w:rPr>
          <w:sz w:val="22"/>
        </w:rPr>
        <w:t xml:space="preserve">Duties range from the academic and administrative to the financial managing of the Center: </w:t>
      </w:r>
    </w:p>
    <w:p w:rsidR="00301883" w:rsidRPr="000E3255" w:rsidRDefault="00301883">
      <w:pPr>
        <w:rPr>
          <w:sz w:val="22"/>
        </w:rPr>
      </w:pPr>
    </w:p>
    <w:p w:rsidR="00301883" w:rsidRPr="000E3255" w:rsidRDefault="00301883">
      <w:pPr>
        <w:ind w:left="720"/>
        <w:rPr>
          <w:sz w:val="22"/>
        </w:rPr>
      </w:pPr>
      <w:r w:rsidRPr="000E3255">
        <w:rPr>
          <w:sz w:val="22"/>
        </w:rPr>
        <w:t xml:space="preserve">Coordinator of the Interdisciplinary Minor in Modern Greek Studies </w:t>
      </w:r>
    </w:p>
    <w:p w:rsidR="00301883" w:rsidRPr="000E3255" w:rsidRDefault="00301883" w:rsidP="00301883">
      <w:pPr>
        <w:ind w:left="720"/>
        <w:rPr>
          <w:sz w:val="22"/>
        </w:rPr>
      </w:pPr>
      <w:r w:rsidRPr="000E3255">
        <w:rPr>
          <w:sz w:val="22"/>
        </w:rPr>
        <w:t>(established in December, 2004</w:t>
      </w:r>
      <w:r w:rsidR="007F4BEA">
        <w:rPr>
          <w:sz w:val="22"/>
        </w:rPr>
        <w:t>-2015</w:t>
      </w:r>
      <w:r w:rsidRPr="000E3255">
        <w:rPr>
          <w:sz w:val="22"/>
        </w:rPr>
        <w:t>)</w:t>
      </w:r>
    </w:p>
    <w:p w:rsidR="00301883" w:rsidRPr="000E3255" w:rsidRDefault="00301883" w:rsidP="00301883">
      <w:pPr>
        <w:ind w:left="720"/>
        <w:rPr>
          <w:sz w:val="22"/>
        </w:rPr>
      </w:pPr>
    </w:p>
    <w:p w:rsidR="00301883" w:rsidRPr="000E3255" w:rsidRDefault="00301883">
      <w:pPr>
        <w:ind w:left="720"/>
        <w:rPr>
          <w:sz w:val="22"/>
        </w:rPr>
      </w:pPr>
      <w:r w:rsidRPr="000E3255">
        <w:rPr>
          <w:sz w:val="22"/>
        </w:rPr>
        <w:t xml:space="preserve">Coordinator of existing and/or creator of new courses in Modern Greek Language, Literature and Culture.  </w:t>
      </w:r>
    </w:p>
    <w:p w:rsidR="00301883" w:rsidRPr="000E3255" w:rsidRDefault="00301883" w:rsidP="00301883">
      <w:pPr>
        <w:rPr>
          <w:sz w:val="22"/>
        </w:rPr>
      </w:pPr>
    </w:p>
    <w:p w:rsidR="00301883" w:rsidRPr="000E3255" w:rsidRDefault="00301883" w:rsidP="00301883">
      <w:pPr>
        <w:ind w:firstLine="720"/>
        <w:rPr>
          <w:sz w:val="22"/>
        </w:rPr>
      </w:pPr>
      <w:r w:rsidRPr="000E3255">
        <w:rPr>
          <w:sz w:val="22"/>
        </w:rPr>
        <w:t>New</w:t>
      </w:r>
      <w:r>
        <w:rPr>
          <w:sz w:val="22"/>
        </w:rPr>
        <w:t xml:space="preserve"> courses: </w:t>
      </w:r>
      <w:r>
        <w:rPr>
          <w:sz w:val="22"/>
        </w:rPr>
        <w:tab/>
      </w:r>
      <w:r>
        <w:rPr>
          <w:sz w:val="22"/>
        </w:rPr>
        <w:tab/>
      </w:r>
      <w:r w:rsidRPr="000E3255">
        <w:rPr>
          <w:sz w:val="22"/>
        </w:rPr>
        <w:t>MGS/ANTH 316: Culture of Contemporary Greece</w:t>
      </w:r>
    </w:p>
    <w:p w:rsidR="00301883" w:rsidRPr="000E3255" w:rsidRDefault="00301883">
      <w:pPr>
        <w:rPr>
          <w:sz w:val="22"/>
        </w:rPr>
      </w:pPr>
      <w:r w:rsidRPr="000E3255">
        <w:rPr>
          <w:sz w:val="22"/>
        </w:rPr>
        <w:tab/>
      </w:r>
      <w:r w:rsidRPr="000E3255">
        <w:rPr>
          <w:sz w:val="22"/>
        </w:rPr>
        <w:tab/>
      </w:r>
      <w:r w:rsidRPr="000E3255">
        <w:rPr>
          <w:sz w:val="22"/>
        </w:rPr>
        <w:tab/>
      </w:r>
      <w:r w:rsidRPr="000E3255">
        <w:rPr>
          <w:sz w:val="22"/>
        </w:rPr>
        <w:tab/>
        <w:t>MGS 152: Modern Greek Conversation</w:t>
      </w:r>
    </w:p>
    <w:p w:rsidR="00301883" w:rsidRPr="000E3255" w:rsidRDefault="00301883">
      <w:pPr>
        <w:rPr>
          <w:sz w:val="22"/>
        </w:rPr>
      </w:pPr>
      <w:r w:rsidRPr="000E3255">
        <w:rPr>
          <w:sz w:val="22"/>
        </w:rPr>
        <w:tab/>
      </w:r>
      <w:r w:rsidRPr="000E3255">
        <w:rPr>
          <w:sz w:val="22"/>
        </w:rPr>
        <w:tab/>
      </w:r>
      <w:r w:rsidRPr="000E3255">
        <w:rPr>
          <w:sz w:val="22"/>
        </w:rPr>
        <w:tab/>
      </w:r>
      <w:r w:rsidRPr="000E3255">
        <w:rPr>
          <w:sz w:val="22"/>
        </w:rPr>
        <w:tab/>
        <w:t>MGS 510/CLAS 510/HIST 326: Byzantine Empire</w:t>
      </w:r>
    </w:p>
    <w:p w:rsidR="00301883" w:rsidRPr="000E3255" w:rsidRDefault="00301883">
      <w:pPr>
        <w:rPr>
          <w:sz w:val="22"/>
        </w:rPr>
      </w:pPr>
      <w:r w:rsidRPr="000E3255">
        <w:rPr>
          <w:sz w:val="22"/>
        </w:rPr>
        <w:tab/>
      </w:r>
      <w:r w:rsidRPr="000E3255">
        <w:rPr>
          <w:sz w:val="22"/>
        </w:rPr>
        <w:tab/>
      </w:r>
      <w:r w:rsidRPr="000E3255">
        <w:rPr>
          <w:sz w:val="22"/>
        </w:rPr>
        <w:tab/>
      </w:r>
      <w:r w:rsidRPr="000E3255">
        <w:rPr>
          <w:sz w:val="22"/>
        </w:rPr>
        <w:tab/>
        <w:t>MGS 555: Intro to Modern Greek Literary Texts (GE)</w:t>
      </w:r>
    </w:p>
    <w:p w:rsidR="00301883" w:rsidRPr="000E3255" w:rsidRDefault="00301883">
      <w:pPr>
        <w:rPr>
          <w:sz w:val="22"/>
        </w:rPr>
      </w:pPr>
      <w:r w:rsidRPr="000E3255">
        <w:rPr>
          <w:sz w:val="22"/>
        </w:rPr>
        <w:tab/>
      </w:r>
      <w:r w:rsidRPr="000E3255">
        <w:rPr>
          <w:sz w:val="22"/>
        </w:rPr>
        <w:tab/>
      </w:r>
      <w:r w:rsidRPr="000E3255">
        <w:rPr>
          <w:sz w:val="22"/>
        </w:rPr>
        <w:tab/>
      </w:r>
      <w:r w:rsidRPr="000E3255">
        <w:rPr>
          <w:sz w:val="22"/>
        </w:rPr>
        <w:tab/>
        <w:t>MGS 397/ENG 398: Greek American Literature</w:t>
      </w:r>
    </w:p>
    <w:p w:rsidR="00301883" w:rsidRDefault="00301883">
      <w:pPr>
        <w:ind w:left="2160" w:firstLine="720"/>
        <w:rPr>
          <w:sz w:val="22"/>
        </w:rPr>
      </w:pPr>
      <w:r w:rsidRPr="000E3255">
        <w:rPr>
          <w:sz w:val="22"/>
        </w:rPr>
        <w:t>MGS/HIST 350: Greece and the Balkans</w:t>
      </w:r>
    </w:p>
    <w:p w:rsidR="00301883" w:rsidRDefault="00301883">
      <w:pPr>
        <w:ind w:left="2160" w:firstLine="720"/>
        <w:rPr>
          <w:sz w:val="22"/>
        </w:rPr>
      </w:pPr>
      <w:r>
        <w:rPr>
          <w:sz w:val="22"/>
        </w:rPr>
        <w:t>MGS/ENG/CWL 452: Forster, Durrell, Cavafy</w:t>
      </w:r>
    </w:p>
    <w:p w:rsidR="00301883" w:rsidRPr="000E3255" w:rsidRDefault="00301883" w:rsidP="00D41346">
      <w:pPr>
        <w:ind w:left="2880"/>
        <w:rPr>
          <w:sz w:val="22"/>
        </w:rPr>
      </w:pPr>
      <w:r>
        <w:rPr>
          <w:sz w:val="22"/>
        </w:rPr>
        <w:t>MGS/CWL/CW 465: Mod. G</w:t>
      </w:r>
      <w:r w:rsidRPr="000E3255">
        <w:rPr>
          <w:sz w:val="22"/>
        </w:rPr>
        <w:t>k</w:t>
      </w:r>
      <w:r>
        <w:rPr>
          <w:sz w:val="22"/>
        </w:rPr>
        <w:t>.</w:t>
      </w:r>
      <w:r w:rsidRPr="000E3255">
        <w:rPr>
          <w:sz w:val="22"/>
        </w:rPr>
        <w:t xml:space="preserve"> Poetry</w:t>
      </w:r>
      <w:r>
        <w:rPr>
          <w:sz w:val="22"/>
        </w:rPr>
        <w:t xml:space="preserve"> in Comp. Perspective</w:t>
      </w:r>
    </w:p>
    <w:p w:rsidR="00301883" w:rsidRPr="000E3255" w:rsidRDefault="00301883">
      <w:pPr>
        <w:ind w:left="2160" w:firstLine="720"/>
        <w:rPr>
          <w:sz w:val="22"/>
        </w:rPr>
      </w:pPr>
      <w:r w:rsidRPr="000E3255">
        <w:rPr>
          <w:sz w:val="22"/>
        </w:rPr>
        <w:t>MGS/CW 497: Modern Greek Literature</w:t>
      </w:r>
    </w:p>
    <w:p w:rsidR="00301883" w:rsidRPr="000E3255" w:rsidRDefault="00301883">
      <w:pPr>
        <w:ind w:left="2160" w:firstLine="720"/>
        <w:rPr>
          <w:sz w:val="22"/>
        </w:rPr>
      </w:pPr>
      <w:r w:rsidRPr="000E3255">
        <w:rPr>
          <w:sz w:val="22"/>
        </w:rPr>
        <w:t>HUM 375: Biography of a City: Athens</w:t>
      </w:r>
    </w:p>
    <w:p w:rsidR="00301883" w:rsidRPr="000E3255" w:rsidRDefault="00301883">
      <w:pPr>
        <w:ind w:left="2160" w:firstLine="720"/>
        <w:rPr>
          <w:sz w:val="22"/>
        </w:rPr>
      </w:pPr>
      <w:r w:rsidRPr="000E3255">
        <w:rPr>
          <w:sz w:val="22"/>
        </w:rPr>
        <w:t xml:space="preserve">MGS/ENG 380: British &amp; American </w:t>
      </w:r>
      <w:proofErr w:type="spellStart"/>
      <w:r w:rsidRPr="000E3255">
        <w:rPr>
          <w:sz w:val="22"/>
        </w:rPr>
        <w:t>Travellers</w:t>
      </w:r>
      <w:proofErr w:type="spellEnd"/>
      <w:r w:rsidRPr="000E3255">
        <w:rPr>
          <w:sz w:val="22"/>
        </w:rPr>
        <w:t xml:space="preserve"> to Greece</w:t>
      </w:r>
    </w:p>
    <w:p w:rsidR="00301883" w:rsidRPr="007E31CD" w:rsidRDefault="00301883" w:rsidP="00301883">
      <w:pPr>
        <w:ind w:left="2160" w:firstLine="720"/>
        <w:rPr>
          <w:sz w:val="22"/>
        </w:rPr>
      </w:pPr>
      <w:r w:rsidRPr="000E3255">
        <w:rPr>
          <w:sz w:val="22"/>
        </w:rPr>
        <w:t>MGS 699: Special Study in MGS</w:t>
      </w:r>
    </w:p>
    <w:p w:rsidR="00301883" w:rsidRPr="009A10A3" w:rsidRDefault="00301883">
      <w:pPr>
        <w:ind w:left="2160" w:firstLine="720"/>
        <w:rPr>
          <w:sz w:val="22"/>
        </w:rPr>
      </w:pPr>
      <w:r>
        <w:rPr>
          <w:sz w:val="22"/>
        </w:rPr>
        <w:t>MGS/HIST 3</w:t>
      </w:r>
      <w:r w:rsidRPr="009A10A3">
        <w:rPr>
          <w:sz w:val="22"/>
        </w:rPr>
        <w:t>51</w:t>
      </w:r>
      <w:r w:rsidRPr="000E3255">
        <w:rPr>
          <w:sz w:val="22"/>
        </w:rPr>
        <w:t xml:space="preserve">: Venetians and Ottomans in Greece </w:t>
      </w:r>
    </w:p>
    <w:p w:rsidR="00301883" w:rsidRPr="009A10A3" w:rsidRDefault="00301883" w:rsidP="005C0934">
      <w:pPr>
        <w:ind w:left="2880"/>
        <w:rPr>
          <w:sz w:val="22"/>
        </w:rPr>
      </w:pPr>
      <w:r>
        <w:rPr>
          <w:sz w:val="22"/>
        </w:rPr>
        <w:t>MGS/HIST 352: Debt to Glory: Greece from 19</w:t>
      </w:r>
      <w:r w:rsidRPr="00272D07">
        <w:rPr>
          <w:sz w:val="22"/>
          <w:vertAlign w:val="superscript"/>
        </w:rPr>
        <w:t>th</w:t>
      </w:r>
      <w:r>
        <w:rPr>
          <w:sz w:val="22"/>
        </w:rPr>
        <w:t xml:space="preserve"> c - 21</w:t>
      </w:r>
      <w:proofErr w:type="gramStart"/>
      <w:r w:rsidRPr="007E31CD">
        <w:rPr>
          <w:sz w:val="22"/>
          <w:vertAlign w:val="superscript"/>
        </w:rPr>
        <w:t>st</w:t>
      </w:r>
      <w:r>
        <w:rPr>
          <w:sz w:val="22"/>
        </w:rPr>
        <w:t xml:space="preserve">  c.</w:t>
      </w:r>
      <w:proofErr w:type="gramEnd"/>
    </w:p>
    <w:p w:rsidR="00301883" w:rsidRPr="000E3255" w:rsidRDefault="00301883">
      <w:pPr>
        <w:ind w:left="2160" w:firstLine="720"/>
        <w:rPr>
          <w:sz w:val="22"/>
        </w:rPr>
      </w:pPr>
    </w:p>
    <w:p w:rsidR="00301883" w:rsidRPr="000E3255" w:rsidRDefault="00301883">
      <w:pPr>
        <w:rPr>
          <w:sz w:val="22"/>
        </w:rPr>
      </w:pPr>
      <w:r w:rsidRPr="000E3255">
        <w:rPr>
          <w:sz w:val="22"/>
        </w:rPr>
        <w:tab/>
        <w:t>Revised Courses:</w:t>
      </w:r>
      <w:r w:rsidRPr="000E3255">
        <w:rPr>
          <w:sz w:val="22"/>
        </w:rPr>
        <w:tab/>
        <w:t>MGS 150: Modern Greek I (GE)</w:t>
      </w:r>
    </w:p>
    <w:p w:rsidR="00301883" w:rsidRPr="000E3255" w:rsidRDefault="00301883">
      <w:pPr>
        <w:rPr>
          <w:sz w:val="22"/>
        </w:rPr>
      </w:pPr>
      <w:r w:rsidRPr="000E3255">
        <w:rPr>
          <w:sz w:val="22"/>
        </w:rPr>
        <w:tab/>
      </w:r>
      <w:r w:rsidRPr="000E3255">
        <w:rPr>
          <w:sz w:val="22"/>
        </w:rPr>
        <w:tab/>
      </w:r>
      <w:r w:rsidRPr="000E3255">
        <w:rPr>
          <w:sz w:val="22"/>
        </w:rPr>
        <w:tab/>
      </w:r>
      <w:r w:rsidRPr="000E3255">
        <w:rPr>
          <w:sz w:val="22"/>
        </w:rPr>
        <w:tab/>
        <w:t>MGS 151: Modern Greek II (GE)</w:t>
      </w:r>
    </w:p>
    <w:p w:rsidR="00301883" w:rsidRPr="000E3255" w:rsidRDefault="00301883">
      <w:pPr>
        <w:rPr>
          <w:sz w:val="22"/>
        </w:rPr>
      </w:pPr>
      <w:r w:rsidRPr="000E3255">
        <w:rPr>
          <w:sz w:val="22"/>
        </w:rPr>
        <w:lastRenderedPageBreak/>
        <w:tab/>
      </w:r>
      <w:r w:rsidRPr="000E3255">
        <w:rPr>
          <w:sz w:val="22"/>
        </w:rPr>
        <w:tab/>
      </w:r>
      <w:r w:rsidRPr="000E3255">
        <w:rPr>
          <w:sz w:val="22"/>
        </w:rPr>
        <w:tab/>
      </w:r>
      <w:r w:rsidRPr="000E3255">
        <w:rPr>
          <w:sz w:val="22"/>
        </w:rPr>
        <w:tab/>
        <w:t>MGS 152: Modern Greek Conversation</w:t>
      </w:r>
    </w:p>
    <w:p w:rsidR="00301883" w:rsidRPr="000E3255" w:rsidRDefault="00301883">
      <w:pPr>
        <w:rPr>
          <w:sz w:val="22"/>
        </w:rPr>
      </w:pPr>
      <w:r w:rsidRPr="000E3255">
        <w:rPr>
          <w:sz w:val="22"/>
        </w:rPr>
        <w:tab/>
      </w:r>
      <w:r w:rsidRPr="000E3255">
        <w:rPr>
          <w:sz w:val="22"/>
        </w:rPr>
        <w:tab/>
      </w:r>
      <w:r w:rsidRPr="000E3255">
        <w:rPr>
          <w:sz w:val="22"/>
        </w:rPr>
        <w:tab/>
      </w:r>
      <w:r w:rsidRPr="000E3255">
        <w:rPr>
          <w:sz w:val="22"/>
        </w:rPr>
        <w:tab/>
        <w:t xml:space="preserve">MGS </w:t>
      </w:r>
      <w:proofErr w:type="gramStart"/>
      <w:r w:rsidRPr="000E3255">
        <w:rPr>
          <w:sz w:val="22"/>
        </w:rPr>
        <w:t>365  Modern</w:t>
      </w:r>
      <w:proofErr w:type="gramEnd"/>
      <w:r w:rsidRPr="000E3255">
        <w:rPr>
          <w:sz w:val="22"/>
        </w:rPr>
        <w:t xml:space="preserve"> Greek III (GE)</w:t>
      </w:r>
    </w:p>
    <w:p w:rsidR="00301883" w:rsidRPr="000E3255" w:rsidRDefault="00301883">
      <w:pPr>
        <w:rPr>
          <w:sz w:val="22"/>
        </w:rPr>
      </w:pPr>
      <w:r w:rsidRPr="000E3255">
        <w:rPr>
          <w:sz w:val="22"/>
        </w:rPr>
        <w:tab/>
      </w:r>
      <w:r w:rsidRPr="000E3255">
        <w:rPr>
          <w:sz w:val="22"/>
        </w:rPr>
        <w:tab/>
      </w:r>
      <w:r w:rsidRPr="000E3255">
        <w:rPr>
          <w:sz w:val="22"/>
        </w:rPr>
        <w:tab/>
      </w:r>
      <w:r w:rsidRPr="000E3255">
        <w:rPr>
          <w:sz w:val="22"/>
        </w:rPr>
        <w:tab/>
        <w:t xml:space="preserve">MGS </w:t>
      </w:r>
      <w:proofErr w:type="gramStart"/>
      <w:r w:rsidRPr="000E3255">
        <w:rPr>
          <w:sz w:val="22"/>
        </w:rPr>
        <w:t>470  Modern</w:t>
      </w:r>
      <w:proofErr w:type="gramEnd"/>
      <w:r w:rsidRPr="000E3255">
        <w:rPr>
          <w:sz w:val="22"/>
        </w:rPr>
        <w:t xml:space="preserve"> Greek IV (GE)</w:t>
      </w:r>
    </w:p>
    <w:p w:rsidR="00301883" w:rsidRPr="000E3255" w:rsidRDefault="00301883" w:rsidP="005C0934">
      <w:pPr>
        <w:ind w:left="2880"/>
        <w:rPr>
          <w:sz w:val="22"/>
        </w:rPr>
      </w:pPr>
      <w:r>
        <w:rPr>
          <w:sz w:val="22"/>
        </w:rPr>
        <w:t>MGS/CWL/CW 465: Mod. G</w:t>
      </w:r>
      <w:r w:rsidRPr="000E3255">
        <w:rPr>
          <w:sz w:val="22"/>
        </w:rPr>
        <w:t>k</w:t>
      </w:r>
      <w:r>
        <w:rPr>
          <w:sz w:val="22"/>
        </w:rPr>
        <w:t>.</w:t>
      </w:r>
      <w:r w:rsidRPr="000E3255">
        <w:rPr>
          <w:sz w:val="22"/>
        </w:rPr>
        <w:t xml:space="preserve"> Poetry</w:t>
      </w:r>
      <w:r w:rsidR="005C0934">
        <w:rPr>
          <w:sz w:val="22"/>
        </w:rPr>
        <w:t xml:space="preserve"> in Comp </w:t>
      </w:r>
      <w:r>
        <w:rPr>
          <w:sz w:val="22"/>
        </w:rPr>
        <w:t>Perspective</w:t>
      </w:r>
    </w:p>
    <w:p w:rsidR="00301883" w:rsidRPr="000E3255" w:rsidRDefault="00301883">
      <w:pPr>
        <w:rPr>
          <w:sz w:val="22"/>
        </w:rPr>
      </w:pPr>
      <w:r w:rsidRPr="000E3255">
        <w:rPr>
          <w:sz w:val="22"/>
        </w:rPr>
        <w:tab/>
      </w:r>
      <w:r w:rsidRPr="000E3255">
        <w:rPr>
          <w:sz w:val="22"/>
        </w:rPr>
        <w:tab/>
      </w:r>
      <w:r w:rsidRPr="000E3255">
        <w:rPr>
          <w:sz w:val="22"/>
        </w:rPr>
        <w:tab/>
      </w:r>
      <w:r w:rsidRPr="000E3255">
        <w:rPr>
          <w:sz w:val="22"/>
        </w:rPr>
        <w:tab/>
        <w:t>MGS/CW 426: Kazantzakis</w:t>
      </w:r>
    </w:p>
    <w:p w:rsidR="00301883" w:rsidRPr="000E3255" w:rsidRDefault="00301883">
      <w:pPr>
        <w:rPr>
          <w:sz w:val="22"/>
        </w:rPr>
      </w:pPr>
    </w:p>
    <w:p w:rsidR="00301883" w:rsidRPr="000E3255" w:rsidRDefault="00301883">
      <w:pPr>
        <w:rPr>
          <w:sz w:val="22"/>
        </w:rPr>
      </w:pPr>
    </w:p>
    <w:p w:rsidR="00301883" w:rsidRPr="000E3255" w:rsidRDefault="00301883" w:rsidP="00301883">
      <w:pPr>
        <w:rPr>
          <w:sz w:val="22"/>
        </w:rPr>
      </w:pPr>
      <w:r w:rsidRPr="000E3255">
        <w:rPr>
          <w:sz w:val="22"/>
        </w:rPr>
        <w:t>Hiring, supervision and evaluation of academic and cler</w:t>
      </w:r>
      <w:r>
        <w:rPr>
          <w:sz w:val="22"/>
        </w:rPr>
        <w:t xml:space="preserve">ical personnel affiliated with </w:t>
      </w:r>
      <w:r w:rsidRPr="000E3255">
        <w:rPr>
          <w:sz w:val="22"/>
        </w:rPr>
        <w:t>the Center for Modern Greek Studies</w:t>
      </w:r>
    </w:p>
    <w:p w:rsidR="00301883" w:rsidRPr="000E3255" w:rsidRDefault="00301883" w:rsidP="00301883">
      <w:pPr>
        <w:rPr>
          <w:sz w:val="22"/>
        </w:rPr>
      </w:pPr>
    </w:p>
    <w:p w:rsidR="00301883" w:rsidRPr="000E3255" w:rsidRDefault="00301883" w:rsidP="00301883">
      <w:pPr>
        <w:rPr>
          <w:sz w:val="22"/>
        </w:rPr>
      </w:pPr>
      <w:r w:rsidRPr="000E3255">
        <w:rPr>
          <w:sz w:val="22"/>
        </w:rPr>
        <w:t xml:space="preserve">Supervisor of CMGS Greek American Archive: </w:t>
      </w:r>
    </w:p>
    <w:p w:rsidR="00301883" w:rsidRPr="000E3255" w:rsidRDefault="00301883" w:rsidP="00301883">
      <w:pPr>
        <w:ind w:firstLine="720"/>
        <w:rPr>
          <w:sz w:val="22"/>
        </w:rPr>
      </w:pPr>
      <w:r w:rsidRPr="000E3255">
        <w:rPr>
          <w:sz w:val="22"/>
        </w:rPr>
        <w:t xml:space="preserve">Recording and storage of oral histories by Greek immigrants of the Bay Area, </w:t>
      </w:r>
      <w:r>
        <w:rPr>
          <w:sz w:val="22"/>
        </w:rPr>
        <w:tab/>
      </w:r>
      <w:r w:rsidRPr="000E3255">
        <w:rPr>
          <w:sz w:val="22"/>
        </w:rPr>
        <w:t>photographs and other memorabilia to be archived at the Center</w:t>
      </w:r>
    </w:p>
    <w:p w:rsidR="00301883" w:rsidRPr="000E3255" w:rsidRDefault="00301883" w:rsidP="00301883">
      <w:pPr>
        <w:ind w:firstLine="720"/>
        <w:rPr>
          <w:sz w:val="22"/>
        </w:rPr>
      </w:pPr>
      <w:r w:rsidRPr="000E3255">
        <w:rPr>
          <w:sz w:val="22"/>
        </w:rPr>
        <w:t>Supervision of Student Intern Coordinators</w:t>
      </w:r>
    </w:p>
    <w:p w:rsidR="00301883" w:rsidRPr="000E3255" w:rsidRDefault="00301883" w:rsidP="00301883">
      <w:pPr>
        <w:rPr>
          <w:sz w:val="22"/>
        </w:rPr>
      </w:pPr>
    </w:p>
    <w:p w:rsidR="00301883" w:rsidRPr="000E3255" w:rsidRDefault="00301883" w:rsidP="00301883">
      <w:pPr>
        <w:rPr>
          <w:sz w:val="22"/>
        </w:rPr>
      </w:pPr>
      <w:r w:rsidRPr="000E3255">
        <w:rPr>
          <w:sz w:val="22"/>
        </w:rPr>
        <w:t>MGSF Ex-Officio Committee Member:</w:t>
      </w:r>
    </w:p>
    <w:p w:rsidR="00301883" w:rsidRPr="000E3255" w:rsidRDefault="00301883">
      <w:pPr>
        <w:ind w:left="720"/>
        <w:rPr>
          <w:sz w:val="22"/>
        </w:rPr>
      </w:pPr>
    </w:p>
    <w:p w:rsidR="00301883" w:rsidRPr="000E3255" w:rsidRDefault="00301883">
      <w:pPr>
        <w:ind w:left="720"/>
        <w:rPr>
          <w:sz w:val="22"/>
        </w:rPr>
      </w:pPr>
      <w:r w:rsidRPr="000E3255">
        <w:rPr>
          <w:sz w:val="22"/>
        </w:rPr>
        <w:tab/>
        <w:t>Benefit Concerts for 1998, 2000, 2002 and 2008</w:t>
      </w:r>
    </w:p>
    <w:p w:rsidR="00301883" w:rsidRPr="000E3255" w:rsidRDefault="00301883" w:rsidP="00301883">
      <w:pPr>
        <w:ind w:left="720" w:firstLine="720"/>
        <w:rPr>
          <w:sz w:val="22"/>
        </w:rPr>
      </w:pPr>
      <w:r w:rsidRPr="000E3255">
        <w:rPr>
          <w:sz w:val="22"/>
        </w:rPr>
        <w:t>Greek Film Festivals in 2004, 2006-2009</w:t>
      </w:r>
    </w:p>
    <w:p w:rsidR="00301883" w:rsidRPr="000E3255" w:rsidRDefault="00301883">
      <w:pPr>
        <w:ind w:left="720"/>
        <w:rPr>
          <w:sz w:val="22"/>
        </w:rPr>
      </w:pPr>
      <w:r w:rsidRPr="000E3255">
        <w:rPr>
          <w:sz w:val="22"/>
        </w:rPr>
        <w:tab/>
        <w:t xml:space="preserve">Senator Nicholas </w:t>
      </w:r>
      <w:proofErr w:type="spellStart"/>
      <w:r w:rsidRPr="000E3255">
        <w:rPr>
          <w:sz w:val="22"/>
        </w:rPr>
        <w:t>Petris</w:t>
      </w:r>
      <w:proofErr w:type="spellEnd"/>
      <w:r w:rsidRPr="000E3255">
        <w:rPr>
          <w:sz w:val="22"/>
        </w:rPr>
        <w:t xml:space="preserve"> Lecture Series</w:t>
      </w:r>
    </w:p>
    <w:p w:rsidR="00301883" w:rsidRPr="000E3255" w:rsidRDefault="00301883">
      <w:pPr>
        <w:ind w:left="720"/>
        <w:rPr>
          <w:sz w:val="22"/>
        </w:rPr>
      </w:pPr>
      <w:r w:rsidRPr="000E3255">
        <w:rPr>
          <w:sz w:val="22"/>
        </w:rPr>
        <w:tab/>
        <w:t>Friends of the Center for Modern Greek Studies</w:t>
      </w:r>
    </w:p>
    <w:p w:rsidR="00301883" w:rsidRPr="000E3255" w:rsidRDefault="00301883">
      <w:pPr>
        <w:ind w:left="720"/>
        <w:rPr>
          <w:sz w:val="22"/>
        </w:rPr>
      </w:pPr>
      <w:r w:rsidRPr="000E3255">
        <w:rPr>
          <w:sz w:val="22"/>
        </w:rPr>
        <w:tab/>
        <w:t>Kazantzakis Chair Endowment</w:t>
      </w:r>
    </w:p>
    <w:p w:rsidR="00301883" w:rsidRPr="000E3255" w:rsidRDefault="00301883">
      <w:pPr>
        <w:ind w:left="720"/>
        <w:rPr>
          <w:sz w:val="22"/>
        </w:rPr>
      </w:pPr>
    </w:p>
    <w:p w:rsidR="00301883" w:rsidRPr="000E3255" w:rsidRDefault="00301883">
      <w:pPr>
        <w:rPr>
          <w:sz w:val="22"/>
        </w:rPr>
      </w:pPr>
    </w:p>
    <w:p w:rsidR="00301883" w:rsidRPr="000E3255" w:rsidRDefault="00301883">
      <w:pPr>
        <w:rPr>
          <w:sz w:val="22"/>
        </w:rPr>
      </w:pPr>
      <w:r w:rsidRPr="000E3255">
        <w:rPr>
          <w:sz w:val="22"/>
        </w:rPr>
        <w:t xml:space="preserve">Faculty advisor to the San Francisco State University Hellenic Students’ </w:t>
      </w:r>
      <w:r w:rsidRPr="000E3255">
        <w:rPr>
          <w:sz w:val="22"/>
        </w:rPr>
        <w:tab/>
      </w:r>
      <w:r w:rsidRPr="000E3255">
        <w:rPr>
          <w:sz w:val="22"/>
        </w:rPr>
        <w:tab/>
      </w:r>
      <w:r w:rsidRPr="000E3255">
        <w:rPr>
          <w:sz w:val="22"/>
        </w:rPr>
        <w:tab/>
        <w:t>Organization, San Francisco State University, 1996–1998; 2002-2007</w:t>
      </w:r>
    </w:p>
    <w:p w:rsidR="00301883" w:rsidRPr="000E3255" w:rsidRDefault="00301883" w:rsidP="00301883">
      <w:pPr>
        <w:pStyle w:val="BodyText"/>
        <w:jc w:val="left"/>
        <w:rPr>
          <w:b w:val="0"/>
          <w:sz w:val="22"/>
        </w:rPr>
      </w:pPr>
    </w:p>
    <w:p w:rsidR="00301883" w:rsidRDefault="00301883" w:rsidP="00301883">
      <w:pPr>
        <w:ind w:left="720" w:hanging="720"/>
        <w:rPr>
          <w:sz w:val="22"/>
        </w:rPr>
      </w:pPr>
      <w:r>
        <w:rPr>
          <w:sz w:val="22"/>
        </w:rPr>
        <w:t>College of Humanities Council Member, 1996-2011</w:t>
      </w:r>
    </w:p>
    <w:p w:rsidR="00301883" w:rsidRDefault="00301883" w:rsidP="00301883">
      <w:pPr>
        <w:ind w:left="720" w:hanging="720"/>
        <w:rPr>
          <w:sz w:val="22"/>
        </w:rPr>
      </w:pPr>
    </w:p>
    <w:p w:rsidR="00301883" w:rsidRDefault="00301883" w:rsidP="00301883">
      <w:pPr>
        <w:ind w:left="720" w:hanging="720"/>
        <w:rPr>
          <w:sz w:val="22"/>
        </w:rPr>
      </w:pPr>
      <w:r>
        <w:rPr>
          <w:sz w:val="22"/>
        </w:rPr>
        <w:t>Previous Campus Service</w:t>
      </w:r>
    </w:p>
    <w:p w:rsidR="00301883" w:rsidRDefault="00301883" w:rsidP="00301883">
      <w:pPr>
        <w:ind w:left="720" w:hanging="720"/>
        <w:rPr>
          <w:sz w:val="22"/>
        </w:rPr>
      </w:pPr>
    </w:p>
    <w:p w:rsidR="00301883" w:rsidRDefault="00301883" w:rsidP="00301883">
      <w:pPr>
        <w:ind w:left="720" w:hanging="720"/>
        <w:rPr>
          <w:sz w:val="22"/>
        </w:rPr>
      </w:pPr>
      <w:r>
        <w:rPr>
          <w:sz w:val="22"/>
        </w:rPr>
        <w:t>Member, Department of Museum Studies, Tenure and Promotion Committee</w:t>
      </w:r>
    </w:p>
    <w:p w:rsidR="00301883" w:rsidRDefault="00301883" w:rsidP="003C13C1">
      <w:pPr>
        <w:rPr>
          <w:sz w:val="22"/>
        </w:rPr>
      </w:pPr>
      <w:r>
        <w:rPr>
          <w:sz w:val="22"/>
        </w:rPr>
        <w:t xml:space="preserve">Member, Department of Museum Studies, Hiring Committee </w:t>
      </w:r>
    </w:p>
    <w:p w:rsidR="00301883" w:rsidRDefault="00301883" w:rsidP="003C13C1">
      <w:pPr>
        <w:rPr>
          <w:sz w:val="22"/>
        </w:rPr>
      </w:pPr>
      <w:r>
        <w:rPr>
          <w:sz w:val="22"/>
        </w:rPr>
        <w:t>Member, Department of English, Tenure and Promotions Committee</w:t>
      </w:r>
    </w:p>
    <w:p w:rsidR="00301883" w:rsidRDefault="00301883" w:rsidP="003C13C1">
      <w:pPr>
        <w:rPr>
          <w:sz w:val="22"/>
        </w:rPr>
      </w:pPr>
      <w:r>
        <w:rPr>
          <w:sz w:val="22"/>
        </w:rPr>
        <w:t>Member, Academic Senate, Faculty Affairs Committee</w:t>
      </w:r>
    </w:p>
    <w:p w:rsidR="00816168" w:rsidRDefault="00816168" w:rsidP="00301883">
      <w:pPr>
        <w:ind w:left="720" w:hanging="720"/>
        <w:rPr>
          <w:sz w:val="22"/>
        </w:rPr>
      </w:pPr>
    </w:p>
    <w:p w:rsidR="00816168" w:rsidRDefault="00816168" w:rsidP="00301883">
      <w:pPr>
        <w:ind w:left="720" w:hanging="720"/>
        <w:rPr>
          <w:sz w:val="22"/>
        </w:rPr>
      </w:pPr>
    </w:p>
    <w:p w:rsidR="00236E6C" w:rsidRDefault="00236E6C" w:rsidP="00301883">
      <w:pPr>
        <w:pStyle w:val="BodyText"/>
        <w:jc w:val="left"/>
        <w:rPr>
          <w:sz w:val="22"/>
        </w:rPr>
      </w:pPr>
    </w:p>
    <w:p w:rsidR="00301883" w:rsidRPr="009A5E52" w:rsidRDefault="00301883" w:rsidP="00301883">
      <w:pPr>
        <w:pStyle w:val="BodyText"/>
        <w:jc w:val="left"/>
        <w:rPr>
          <w:sz w:val="22"/>
        </w:rPr>
      </w:pPr>
      <w:r w:rsidRPr="009A5E52">
        <w:rPr>
          <w:sz w:val="22"/>
        </w:rPr>
        <w:t xml:space="preserve">Coordinator of Lectures, Seminars and Cultural Events under the auspices of the </w:t>
      </w:r>
      <w:r>
        <w:rPr>
          <w:sz w:val="22"/>
        </w:rPr>
        <w:tab/>
      </w:r>
      <w:r w:rsidRPr="009A5E52">
        <w:rPr>
          <w:sz w:val="22"/>
        </w:rPr>
        <w:t>Center for Modern Greek Studies, The Nikos Kazantzakis Chair, SFSU</w:t>
      </w:r>
    </w:p>
    <w:p w:rsidR="00301883" w:rsidRPr="009A5E52" w:rsidRDefault="00301883" w:rsidP="00301883">
      <w:pPr>
        <w:rPr>
          <w:sz w:val="22"/>
        </w:rPr>
      </w:pPr>
    </w:p>
    <w:p w:rsidR="004A087D" w:rsidRDefault="004A087D" w:rsidP="00301883">
      <w:pPr>
        <w:pStyle w:val="NormalWeb"/>
        <w:tabs>
          <w:tab w:val="left" w:pos="720"/>
        </w:tabs>
        <w:rPr>
          <w:sz w:val="22"/>
        </w:rPr>
      </w:pPr>
    </w:p>
    <w:p w:rsidR="0072095D" w:rsidRDefault="005E74A4" w:rsidP="00301883">
      <w:pPr>
        <w:pStyle w:val="NormalWeb"/>
        <w:tabs>
          <w:tab w:val="left" w:pos="720"/>
        </w:tabs>
        <w:rPr>
          <w:sz w:val="22"/>
        </w:rPr>
      </w:pPr>
      <w:r>
        <w:rPr>
          <w:sz w:val="22"/>
        </w:rPr>
        <w:t xml:space="preserve">Greek American Writers Night, II, part of the Center for Modern Greek </w:t>
      </w:r>
      <w:r w:rsidR="0072095D">
        <w:rPr>
          <w:sz w:val="22"/>
        </w:rPr>
        <w:t xml:space="preserve">Studies’ celebration </w:t>
      </w:r>
      <w:r w:rsidR="00B84D2C">
        <w:rPr>
          <w:sz w:val="22"/>
        </w:rPr>
        <w:tab/>
      </w:r>
      <w:r w:rsidR="0072095D">
        <w:rPr>
          <w:sz w:val="22"/>
        </w:rPr>
        <w:t>of Interna</w:t>
      </w:r>
      <w:r>
        <w:rPr>
          <w:sz w:val="22"/>
        </w:rPr>
        <w:t>tional Education Week</w:t>
      </w:r>
      <w:r w:rsidR="0072095D">
        <w:rPr>
          <w:sz w:val="22"/>
        </w:rPr>
        <w:t>, presented at SFSU, Nov. 19, 2014</w:t>
      </w:r>
      <w:r>
        <w:rPr>
          <w:sz w:val="22"/>
        </w:rPr>
        <w:t xml:space="preserve">. </w:t>
      </w:r>
    </w:p>
    <w:p w:rsidR="0072095D" w:rsidRDefault="005E74A4" w:rsidP="00A921A4">
      <w:pPr>
        <w:pStyle w:val="NormalWeb"/>
        <w:tabs>
          <w:tab w:val="left" w:pos="720"/>
        </w:tabs>
        <w:ind w:left="720"/>
        <w:rPr>
          <w:sz w:val="22"/>
        </w:rPr>
      </w:pPr>
      <w:r>
        <w:rPr>
          <w:sz w:val="22"/>
        </w:rPr>
        <w:t xml:space="preserve">Guest writers </w:t>
      </w:r>
      <w:r w:rsidR="0072095D">
        <w:rPr>
          <w:sz w:val="22"/>
        </w:rPr>
        <w:t>who read from their recent work</w:t>
      </w:r>
      <w:r>
        <w:rPr>
          <w:sz w:val="22"/>
        </w:rPr>
        <w:t>:</w:t>
      </w:r>
      <w:r w:rsidR="00A921A4">
        <w:rPr>
          <w:sz w:val="22"/>
        </w:rPr>
        <w:t xml:space="preserve">  </w:t>
      </w:r>
      <w:r>
        <w:rPr>
          <w:sz w:val="22"/>
        </w:rPr>
        <w:t xml:space="preserve">Katie </w:t>
      </w:r>
      <w:proofErr w:type="spellStart"/>
      <w:r>
        <w:rPr>
          <w:sz w:val="22"/>
        </w:rPr>
        <w:t>Aliferis</w:t>
      </w:r>
      <w:proofErr w:type="spellEnd"/>
      <w:r w:rsidR="0072095D">
        <w:rPr>
          <w:sz w:val="22"/>
        </w:rPr>
        <w:t xml:space="preserve">, Lydia </w:t>
      </w:r>
      <w:proofErr w:type="spellStart"/>
      <w:r w:rsidR="0072095D">
        <w:rPr>
          <w:sz w:val="22"/>
        </w:rPr>
        <w:t>Athanasopoulou</w:t>
      </w:r>
      <w:proofErr w:type="spellEnd"/>
      <w:r w:rsidR="0072095D">
        <w:rPr>
          <w:sz w:val="22"/>
        </w:rPr>
        <w:t xml:space="preserve">, Eleni </w:t>
      </w:r>
      <w:proofErr w:type="spellStart"/>
      <w:r w:rsidR="0072095D">
        <w:rPr>
          <w:sz w:val="22"/>
        </w:rPr>
        <w:t>Klonaris</w:t>
      </w:r>
      <w:proofErr w:type="spellEnd"/>
      <w:r w:rsidR="0072095D">
        <w:rPr>
          <w:sz w:val="22"/>
        </w:rPr>
        <w:t xml:space="preserve">, Georgia </w:t>
      </w:r>
      <w:proofErr w:type="spellStart"/>
      <w:r w:rsidR="0072095D">
        <w:rPr>
          <w:sz w:val="22"/>
        </w:rPr>
        <w:t>Kolias</w:t>
      </w:r>
      <w:proofErr w:type="spellEnd"/>
      <w:r w:rsidR="0072095D">
        <w:rPr>
          <w:sz w:val="22"/>
        </w:rPr>
        <w:t xml:space="preserve">, </w:t>
      </w:r>
      <w:r w:rsidR="00A921A4">
        <w:rPr>
          <w:sz w:val="22"/>
        </w:rPr>
        <w:t xml:space="preserve">Alexandra </w:t>
      </w:r>
      <w:proofErr w:type="spellStart"/>
      <w:r>
        <w:rPr>
          <w:sz w:val="22"/>
        </w:rPr>
        <w:t>Kostoulas</w:t>
      </w:r>
      <w:proofErr w:type="spellEnd"/>
      <w:r w:rsidR="0072095D">
        <w:rPr>
          <w:sz w:val="22"/>
        </w:rPr>
        <w:t xml:space="preserve">, </w:t>
      </w:r>
      <w:r>
        <w:rPr>
          <w:sz w:val="22"/>
        </w:rPr>
        <w:t xml:space="preserve">Nick </w:t>
      </w:r>
      <w:proofErr w:type="spellStart"/>
      <w:r>
        <w:rPr>
          <w:sz w:val="22"/>
        </w:rPr>
        <w:t>Mamatas</w:t>
      </w:r>
      <w:proofErr w:type="spellEnd"/>
      <w:r w:rsidR="0072095D">
        <w:rPr>
          <w:sz w:val="22"/>
        </w:rPr>
        <w:t xml:space="preserve">, </w:t>
      </w:r>
      <w:r>
        <w:rPr>
          <w:sz w:val="22"/>
        </w:rPr>
        <w:t xml:space="preserve">Apollo </w:t>
      </w:r>
      <w:proofErr w:type="spellStart"/>
      <w:r>
        <w:rPr>
          <w:sz w:val="22"/>
        </w:rPr>
        <w:t>Papafrangou</w:t>
      </w:r>
      <w:proofErr w:type="spellEnd"/>
      <w:r w:rsidR="0072095D">
        <w:rPr>
          <w:sz w:val="22"/>
        </w:rPr>
        <w:t xml:space="preserve">, Eleni </w:t>
      </w:r>
      <w:proofErr w:type="spellStart"/>
      <w:r w:rsidR="0072095D">
        <w:rPr>
          <w:sz w:val="22"/>
        </w:rPr>
        <w:t>Stecopoulos</w:t>
      </w:r>
      <w:proofErr w:type="spellEnd"/>
    </w:p>
    <w:p w:rsidR="005E74A4" w:rsidRPr="0072095D" w:rsidRDefault="00E40C54" w:rsidP="0072095D">
      <w:pPr>
        <w:pStyle w:val="NormalWeb"/>
        <w:tabs>
          <w:tab w:val="left" w:pos="990"/>
        </w:tabs>
        <w:ind w:left="720" w:hanging="720"/>
        <w:rPr>
          <w:rFonts w:eastAsia="Times New Roman"/>
          <w:sz w:val="22"/>
        </w:rPr>
      </w:pPr>
      <w:r>
        <w:rPr>
          <w:sz w:val="22"/>
        </w:rPr>
        <w:lastRenderedPageBreak/>
        <w:t xml:space="preserve">“Media Representations of the Greek </w:t>
      </w:r>
      <w:proofErr w:type="gramStart"/>
      <w:r>
        <w:rPr>
          <w:sz w:val="22"/>
        </w:rPr>
        <w:t xml:space="preserve">Crisis” </w:t>
      </w:r>
      <w:r w:rsidR="00907B82">
        <w:rPr>
          <w:sz w:val="22"/>
        </w:rPr>
        <w:t xml:space="preserve"> and</w:t>
      </w:r>
      <w:proofErr w:type="gramEnd"/>
      <w:r w:rsidR="00907B82">
        <w:rPr>
          <w:sz w:val="22"/>
        </w:rPr>
        <w:t xml:space="preserve"> t</w:t>
      </w:r>
      <w:r w:rsidR="009A692F">
        <w:rPr>
          <w:sz w:val="22"/>
        </w:rPr>
        <w:t xml:space="preserve">wo seminars, </w:t>
      </w:r>
      <w:r>
        <w:rPr>
          <w:sz w:val="22"/>
        </w:rPr>
        <w:t xml:space="preserve"> </w:t>
      </w:r>
      <w:r w:rsidR="005E74A4">
        <w:rPr>
          <w:sz w:val="22"/>
        </w:rPr>
        <w:t xml:space="preserve">Maria </w:t>
      </w:r>
      <w:proofErr w:type="spellStart"/>
      <w:r w:rsidR="005E74A4">
        <w:rPr>
          <w:sz w:val="22"/>
        </w:rPr>
        <w:t>Kakavoulia</w:t>
      </w:r>
      <w:proofErr w:type="spellEnd"/>
      <w:r w:rsidR="005E74A4">
        <w:rPr>
          <w:sz w:val="22"/>
        </w:rPr>
        <w:t>, Professor of Mass Communication</w:t>
      </w:r>
      <w:r>
        <w:rPr>
          <w:sz w:val="22"/>
        </w:rPr>
        <w:t xml:space="preserve">s, </w:t>
      </w:r>
      <w:proofErr w:type="spellStart"/>
      <w:r>
        <w:rPr>
          <w:sz w:val="22"/>
        </w:rPr>
        <w:t>Panteion</w:t>
      </w:r>
      <w:proofErr w:type="spellEnd"/>
      <w:r>
        <w:rPr>
          <w:sz w:val="22"/>
        </w:rPr>
        <w:t xml:space="preserve"> University, Athens, </w:t>
      </w:r>
      <w:r w:rsidR="009A692F">
        <w:rPr>
          <w:sz w:val="22"/>
        </w:rPr>
        <w:t xml:space="preserve">lectures </w:t>
      </w:r>
      <w:r w:rsidR="005E74A4">
        <w:rPr>
          <w:sz w:val="22"/>
        </w:rPr>
        <w:t>presented at SFSU, week of Oct. 13</w:t>
      </w:r>
      <w:r w:rsidR="005E74A4">
        <w:rPr>
          <w:sz w:val="22"/>
          <w:vertAlign w:val="superscript"/>
        </w:rPr>
        <w:t>,,</w:t>
      </w:r>
      <w:r w:rsidR="0072095D">
        <w:rPr>
          <w:sz w:val="22"/>
          <w:vertAlign w:val="superscript"/>
        </w:rPr>
        <w:t xml:space="preserve">, </w:t>
      </w:r>
      <w:r w:rsidR="005E74A4">
        <w:rPr>
          <w:sz w:val="22"/>
        </w:rPr>
        <w:t>2014.</w:t>
      </w:r>
      <w:r w:rsidR="0072095D">
        <w:rPr>
          <w:sz w:val="22"/>
        </w:rPr>
        <w:t xml:space="preserve">  </w:t>
      </w:r>
      <w:r w:rsidR="0072095D" w:rsidRPr="001B6DDF">
        <w:rPr>
          <w:rFonts w:eastAsia="Times New Roman"/>
          <w:sz w:val="22"/>
        </w:rPr>
        <w:t xml:space="preserve">Sponsored by the </w:t>
      </w:r>
      <w:r w:rsidR="0072095D" w:rsidRPr="001B6DDF">
        <w:rPr>
          <w:rStyle w:val="HTMLCite"/>
          <w:rFonts w:eastAsia="Times New Roman"/>
          <w:i w:val="0"/>
          <w:sz w:val="22"/>
        </w:rPr>
        <w:t>University Seminars Programs of the Alexander S. Onassis Public Benefit Foundation, USA</w:t>
      </w:r>
      <w:r w:rsidR="0072095D">
        <w:rPr>
          <w:rStyle w:val="HTMLCite"/>
          <w:rFonts w:eastAsia="Times New Roman"/>
          <w:i w:val="0"/>
          <w:sz w:val="22"/>
        </w:rPr>
        <w:t>.</w:t>
      </w:r>
    </w:p>
    <w:p w:rsidR="00301883" w:rsidRDefault="00342122" w:rsidP="00301883">
      <w:pPr>
        <w:pStyle w:val="NormalWeb"/>
        <w:tabs>
          <w:tab w:val="left" w:pos="720"/>
        </w:tabs>
        <w:rPr>
          <w:sz w:val="22"/>
        </w:rPr>
      </w:pPr>
      <w:r>
        <w:rPr>
          <w:sz w:val="22"/>
        </w:rPr>
        <w:t xml:space="preserve">Ludlow, 1914/2014. A Special Colloquium on the 100 Year Anniversary of the Ludlow </w:t>
      </w:r>
      <w:r>
        <w:rPr>
          <w:sz w:val="22"/>
        </w:rPr>
        <w:tab/>
        <w:t xml:space="preserve">Massacre.  Co-organized by Yiorgos Anagnostou, Associate Professor of Greek </w:t>
      </w:r>
      <w:r>
        <w:rPr>
          <w:sz w:val="22"/>
        </w:rPr>
        <w:tab/>
        <w:t xml:space="preserve">American Studies, Ohio State University, and Zeese Papanikolas, SF Art Institute, </w:t>
      </w:r>
      <w:r>
        <w:rPr>
          <w:sz w:val="22"/>
        </w:rPr>
        <w:tab/>
        <w:t>presented at SFSU, October 3, 2014.</w:t>
      </w:r>
    </w:p>
    <w:p w:rsidR="007F4BEA" w:rsidRDefault="00E40C54" w:rsidP="00301883">
      <w:pPr>
        <w:pStyle w:val="NormalWeb"/>
        <w:tabs>
          <w:tab w:val="left" w:pos="720"/>
        </w:tabs>
        <w:rPr>
          <w:sz w:val="22"/>
        </w:rPr>
      </w:pPr>
      <w:r>
        <w:rPr>
          <w:sz w:val="22"/>
        </w:rPr>
        <w:t>Reading, “Threat.”  Anne Carson, poet, classicist and Professor of Creative Writing, New</w:t>
      </w:r>
      <w:r>
        <w:rPr>
          <w:sz w:val="22"/>
        </w:rPr>
        <w:tab/>
        <w:t xml:space="preserve"> </w:t>
      </w:r>
      <w:r w:rsidR="00CD66FF">
        <w:rPr>
          <w:sz w:val="22"/>
        </w:rPr>
        <w:tab/>
      </w:r>
      <w:r>
        <w:rPr>
          <w:sz w:val="22"/>
        </w:rPr>
        <w:t xml:space="preserve">York University.  Co-sponsored by the Dept of English and the </w:t>
      </w:r>
      <w:r>
        <w:rPr>
          <w:sz w:val="22"/>
        </w:rPr>
        <w:tab/>
        <w:t xml:space="preserve">Friends of the J. Paul </w:t>
      </w:r>
      <w:r>
        <w:rPr>
          <w:sz w:val="22"/>
        </w:rPr>
        <w:tab/>
        <w:t>Leonard Library, presented at SFSU, April 25,</w:t>
      </w:r>
      <w:r w:rsidR="007F4BEA">
        <w:rPr>
          <w:sz w:val="22"/>
        </w:rPr>
        <w:t xml:space="preserve"> </w:t>
      </w:r>
      <w:r>
        <w:rPr>
          <w:sz w:val="22"/>
        </w:rPr>
        <w:t>2014.</w:t>
      </w:r>
    </w:p>
    <w:p w:rsidR="00E40C54" w:rsidRDefault="00E40C54" w:rsidP="00301883">
      <w:pPr>
        <w:pStyle w:val="NormalWeb"/>
        <w:tabs>
          <w:tab w:val="left" w:pos="720"/>
        </w:tabs>
        <w:rPr>
          <w:sz w:val="22"/>
        </w:rPr>
      </w:pPr>
      <w:r>
        <w:rPr>
          <w:sz w:val="22"/>
        </w:rPr>
        <w:br/>
        <w:t xml:space="preserve">*“Detective Noir Fiction.” Patricia Barbeito, Associate Professor of American Literature, </w:t>
      </w:r>
      <w:r>
        <w:rPr>
          <w:sz w:val="22"/>
        </w:rPr>
        <w:tab/>
        <w:t xml:space="preserve">Rhode Island School of </w:t>
      </w:r>
      <w:r>
        <w:rPr>
          <w:sz w:val="22"/>
        </w:rPr>
        <w:tab/>
        <w:t>Design, lecture presented at SFSU, April, 2014,</w:t>
      </w:r>
    </w:p>
    <w:p w:rsidR="00301883" w:rsidRDefault="00301883" w:rsidP="00301883">
      <w:pPr>
        <w:pStyle w:val="NormalWeb"/>
        <w:tabs>
          <w:tab w:val="left" w:pos="720"/>
        </w:tabs>
        <w:rPr>
          <w:sz w:val="22"/>
        </w:rPr>
      </w:pPr>
      <w:r>
        <w:rPr>
          <w:sz w:val="22"/>
        </w:rPr>
        <w:t xml:space="preserve">“The Afterlives of Modern Greek Literature.”  Karen Emmerich, Assistant Professor of   </w:t>
      </w:r>
      <w:r>
        <w:rPr>
          <w:sz w:val="22"/>
        </w:rPr>
        <w:tab/>
      </w:r>
      <w:r>
        <w:rPr>
          <w:sz w:val="22"/>
        </w:rPr>
        <w:tab/>
        <w:t xml:space="preserve"> Comparative Literature, University of Oregon. Lecture and slide-presentation </w:t>
      </w:r>
      <w:r>
        <w:rPr>
          <w:sz w:val="22"/>
        </w:rPr>
        <w:tab/>
        <w:t>presented at SFSU, May 9, 2013.</w:t>
      </w:r>
    </w:p>
    <w:p w:rsidR="00301883" w:rsidRDefault="00301883" w:rsidP="00301883">
      <w:pPr>
        <w:pStyle w:val="NormalWeb"/>
        <w:tabs>
          <w:tab w:val="left" w:pos="990"/>
        </w:tabs>
        <w:ind w:left="720" w:hanging="720"/>
        <w:rPr>
          <w:sz w:val="22"/>
        </w:rPr>
      </w:pPr>
      <w:r>
        <w:rPr>
          <w:sz w:val="22"/>
        </w:rPr>
        <w:t xml:space="preserve">Reading. </w:t>
      </w:r>
      <w:r w:rsidRPr="000163B4">
        <w:rPr>
          <w:i/>
          <w:sz w:val="22"/>
        </w:rPr>
        <w:t>A Green Shore</w:t>
      </w:r>
      <w:r>
        <w:rPr>
          <w:sz w:val="22"/>
        </w:rPr>
        <w:t>.  Natalie Bakopoulos, writer and lecturer, University of Michigan.  Book presentation at SFSU, April 25, 2013.</w:t>
      </w:r>
    </w:p>
    <w:p w:rsidR="00301883" w:rsidRDefault="00301883" w:rsidP="00301883">
      <w:pPr>
        <w:pStyle w:val="NormalWeb"/>
        <w:tabs>
          <w:tab w:val="left" w:pos="990"/>
        </w:tabs>
        <w:ind w:left="720" w:hanging="720"/>
        <w:rPr>
          <w:sz w:val="22"/>
        </w:rPr>
      </w:pPr>
      <w:r>
        <w:rPr>
          <w:sz w:val="22"/>
        </w:rPr>
        <w:t xml:space="preserve">“Musicians Ross Daly and Kelly </w:t>
      </w:r>
      <w:proofErr w:type="spellStart"/>
      <w:r>
        <w:rPr>
          <w:sz w:val="22"/>
        </w:rPr>
        <w:t>Thoma</w:t>
      </w:r>
      <w:proofErr w:type="spellEnd"/>
      <w:r>
        <w:rPr>
          <w:sz w:val="22"/>
        </w:rPr>
        <w:t xml:space="preserve">: Lecture, Demonstration and Dialogue,” Labyrinth Workshop, Crete. Presented at SFSU, Oct. 16, </w:t>
      </w:r>
      <w:proofErr w:type="gramStart"/>
      <w:r>
        <w:rPr>
          <w:sz w:val="22"/>
        </w:rPr>
        <w:t>2012  Co</w:t>
      </w:r>
      <w:proofErr w:type="gramEnd"/>
      <w:r>
        <w:rPr>
          <w:sz w:val="22"/>
        </w:rPr>
        <w:t xml:space="preserve">-sponsored buy the Dept. of Music  and the </w:t>
      </w:r>
      <w:r w:rsidRPr="001B6DDF">
        <w:rPr>
          <w:rStyle w:val="HTMLCite"/>
          <w:rFonts w:eastAsia="Times New Roman"/>
          <w:i w:val="0"/>
          <w:sz w:val="22"/>
        </w:rPr>
        <w:t>University Seminars Programs of the Alexander S. Onassis Public Benefit Foundation, USA</w:t>
      </w:r>
      <w:r>
        <w:rPr>
          <w:rStyle w:val="HTMLCite"/>
          <w:rFonts w:eastAsia="Times New Roman"/>
          <w:i w:val="0"/>
          <w:sz w:val="22"/>
        </w:rPr>
        <w:t>.</w:t>
      </w:r>
    </w:p>
    <w:p w:rsidR="00301883" w:rsidRDefault="00301883" w:rsidP="00301883">
      <w:pPr>
        <w:pStyle w:val="NormalWeb"/>
        <w:tabs>
          <w:tab w:val="left" w:pos="990"/>
        </w:tabs>
        <w:ind w:left="720" w:hanging="720"/>
        <w:rPr>
          <w:sz w:val="22"/>
        </w:rPr>
      </w:pPr>
      <w:r>
        <w:rPr>
          <w:sz w:val="22"/>
        </w:rPr>
        <w:t>“MGSA 4</w:t>
      </w:r>
      <w:r w:rsidRPr="00F41FAF">
        <w:rPr>
          <w:sz w:val="22"/>
          <w:vertAlign w:val="superscript"/>
        </w:rPr>
        <w:t>th</w:t>
      </w:r>
      <w:r>
        <w:rPr>
          <w:sz w:val="22"/>
        </w:rPr>
        <w:t xml:space="preserve"> Biennial Modern Greek Language Pedagogy Workshop.”   Hosted at SFSU, Oct. 12 and 13, 2012. Co-sponsored by the MGSA.</w:t>
      </w:r>
    </w:p>
    <w:p w:rsidR="00301883" w:rsidRDefault="00301883" w:rsidP="00301883">
      <w:pPr>
        <w:pStyle w:val="NormalWeb"/>
        <w:tabs>
          <w:tab w:val="left" w:pos="990"/>
        </w:tabs>
        <w:ind w:left="720" w:hanging="720"/>
        <w:rPr>
          <w:sz w:val="22"/>
        </w:rPr>
      </w:pPr>
      <w:r>
        <w:rPr>
          <w:sz w:val="22"/>
        </w:rPr>
        <w:t>“The Shackles of Modernity.”  Evdoxios Doxiadis, Visiting Professor in Modern Greek History, Center for Modern Greek Studies.  Book presentation at SFSU. May 10, 2012.</w:t>
      </w:r>
    </w:p>
    <w:p w:rsidR="00301883" w:rsidRDefault="00301883" w:rsidP="00301883">
      <w:pPr>
        <w:pStyle w:val="NormalWeb"/>
        <w:tabs>
          <w:tab w:val="left" w:pos="990"/>
        </w:tabs>
        <w:ind w:left="720" w:hanging="720"/>
        <w:rPr>
          <w:sz w:val="22"/>
        </w:rPr>
      </w:pPr>
      <w:r>
        <w:rPr>
          <w:sz w:val="22"/>
        </w:rPr>
        <w:t>Reading.  “</w:t>
      </w:r>
      <w:proofErr w:type="spellStart"/>
      <w:r>
        <w:rPr>
          <w:sz w:val="22"/>
        </w:rPr>
        <w:t>Kalavryta</w:t>
      </w:r>
      <w:proofErr w:type="spellEnd"/>
      <w:r>
        <w:rPr>
          <w:sz w:val="22"/>
        </w:rPr>
        <w:t>.”  Alexandra Kostoulas, writer and lecturer, Berkeley City College. Nominee for the Pushcart Prize. Presented at SFSU, May 9, 2012.</w:t>
      </w:r>
    </w:p>
    <w:p w:rsidR="00301883" w:rsidRDefault="00301883" w:rsidP="00301883">
      <w:pPr>
        <w:pStyle w:val="NormalWeb"/>
        <w:tabs>
          <w:tab w:val="left" w:pos="990"/>
        </w:tabs>
        <w:ind w:left="720" w:hanging="720"/>
        <w:rPr>
          <w:rStyle w:val="HTMLCite"/>
          <w:rFonts w:eastAsia="Times New Roman"/>
          <w:i w:val="0"/>
          <w:sz w:val="22"/>
        </w:rPr>
      </w:pPr>
      <w:r>
        <w:rPr>
          <w:sz w:val="22"/>
        </w:rPr>
        <w:t xml:space="preserve"> “The Nation as People” and </w:t>
      </w:r>
      <w:proofErr w:type="gramStart"/>
      <w:r>
        <w:rPr>
          <w:sz w:val="22"/>
        </w:rPr>
        <w:t>“ Ideology</w:t>
      </w:r>
      <w:proofErr w:type="gramEnd"/>
      <w:r>
        <w:rPr>
          <w:sz w:val="22"/>
        </w:rPr>
        <w:t xml:space="preserve"> as Civic Religion.”  </w:t>
      </w:r>
      <w:proofErr w:type="spellStart"/>
      <w:r>
        <w:rPr>
          <w:sz w:val="22"/>
        </w:rPr>
        <w:t>Pantelis</w:t>
      </w:r>
      <w:proofErr w:type="spellEnd"/>
      <w:r>
        <w:rPr>
          <w:sz w:val="22"/>
        </w:rPr>
        <w:t xml:space="preserve"> </w:t>
      </w:r>
      <w:proofErr w:type="spellStart"/>
      <w:r>
        <w:rPr>
          <w:sz w:val="22"/>
        </w:rPr>
        <w:t>Lekkas</w:t>
      </w:r>
      <w:proofErr w:type="spellEnd"/>
      <w:r>
        <w:rPr>
          <w:sz w:val="22"/>
        </w:rPr>
        <w:t xml:space="preserve">, Associate Professor of Sociology, University of Athens.  Lectures presented at SFSU, April 18 and 19, 2012.  </w:t>
      </w:r>
      <w:r w:rsidRPr="001B6DDF">
        <w:rPr>
          <w:rFonts w:eastAsia="Times New Roman"/>
          <w:sz w:val="22"/>
        </w:rPr>
        <w:t xml:space="preserve">Sponsored by the </w:t>
      </w:r>
      <w:r w:rsidRPr="001B6DDF">
        <w:rPr>
          <w:rStyle w:val="HTMLCite"/>
          <w:rFonts w:eastAsia="Times New Roman"/>
          <w:i w:val="0"/>
          <w:sz w:val="22"/>
        </w:rPr>
        <w:t>University Seminars Programs of the Alexander S. Onassis Public Benefit Foundation, USA</w:t>
      </w:r>
      <w:r>
        <w:rPr>
          <w:rStyle w:val="HTMLCite"/>
          <w:rFonts w:eastAsia="Times New Roman"/>
          <w:i w:val="0"/>
          <w:sz w:val="22"/>
        </w:rPr>
        <w:t>.</w:t>
      </w:r>
    </w:p>
    <w:p w:rsidR="00301883" w:rsidRDefault="00301883" w:rsidP="00301883">
      <w:pPr>
        <w:pStyle w:val="NormalWeb"/>
        <w:tabs>
          <w:tab w:val="left" w:pos="990"/>
        </w:tabs>
        <w:ind w:left="720" w:hanging="720"/>
        <w:rPr>
          <w:sz w:val="22"/>
        </w:rPr>
      </w:pPr>
      <w:r>
        <w:rPr>
          <w:rStyle w:val="HTMLCite"/>
          <w:rFonts w:eastAsia="Times New Roman"/>
          <w:i w:val="0"/>
          <w:sz w:val="22"/>
        </w:rPr>
        <w:t xml:space="preserve">“When a Column Speaks: On the Christian Parthenon.”  Dr. Stephanos </w:t>
      </w:r>
      <w:proofErr w:type="spellStart"/>
      <w:r>
        <w:rPr>
          <w:rStyle w:val="HTMLCite"/>
          <w:rFonts w:eastAsia="Times New Roman"/>
          <w:i w:val="0"/>
          <w:sz w:val="22"/>
        </w:rPr>
        <w:t>Alexopoulos</w:t>
      </w:r>
      <w:proofErr w:type="spellEnd"/>
      <w:r>
        <w:rPr>
          <w:rStyle w:val="HTMLCite"/>
          <w:rFonts w:eastAsia="Times New Roman"/>
          <w:i w:val="0"/>
          <w:sz w:val="22"/>
        </w:rPr>
        <w:t>, Visiting Professor, Yale School of Sacred Music.  Lecture presented at the Annunciation Cathedral, San Francisco, March 9, 2012</w:t>
      </w:r>
    </w:p>
    <w:p w:rsidR="00301883" w:rsidRDefault="00301883" w:rsidP="00301883">
      <w:pPr>
        <w:pStyle w:val="NormalWeb"/>
        <w:tabs>
          <w:tab w:val="left" w:pos="990"/>
        </w:tabs>
        <w:ind w:left="720" w:hanging="720"/>
        <w:rPr>
          <w:sz w:val="22"/>
        </w:rPr>
      </w:pPr>
      <w:r>
        <w:rPr>
          <w:sz w:val="22"/>
        </w:rPr>
        <w:t xml:space="preserve">“On Greece’s Current Debt Crisis.”  </w:t>
      </w:r>
      <w:proofErr w:type="spellStart"/>
      <w:r>
        <w:rPr>
          <w:sz w:val="22"/>
        </w:rPr>
        <w:t>Thanos</w:t>
      </w:r>
      <w:proofErr w:type="spellEnd"/>
      <w:r>
        <w:rPr>
          <w:sz w:val="22"/>
        </w:rPr>
        <w:t xml:space="preserve"> </w:t>
      </w:r>
      <w:proofErr w:type="spellStart"/>
      <w:r>
        <w:rPr>
          <w:sz w:val="22"/>
        </w:rPr>
        <w:t>Veremis</w:t>
      </w:r>
      <w:proofErr w:type="spellEnd"/>
      <w:r>
        <w:rPr>
          <w:sz w:val="22"/>
        </w:rPr>
        <w:t xml:space="preserve">, Emeritus Professor of History, University of Athens.  Oct. 25, 2011.  </w:t>
      </w:r>
      <w:r w:rsidRPr="001B6DDF">
        <w:rPr>
          <w:rFonts w:eastAsia="Times New Roman"/>
          <w:sz w:val="22"/>
        </w:rPr>
        <w:t xml:space="preserve">Sponsored by the </w:t>
      </w:r>
      <w:r w:rsidRPr="001B6DDF">
        <w:rPr>
          <w:rStyle w:val="HTMLCite"/>
          <w:rFonts w:eastAsia="Times New Roman"/>
          <w:i w:val="0"/>
          <w:sz w:val="22"/>
        </w:rPr>
        <w:t>University Seminars Programs of the Alexander S. Onassis Public Benefit Foundation, USA</w:t>
      </w:r>
      <w:r>
        <w:rPr>
          <w:rStyle w:val="HTMLCite"/>
          <w:rFonts w:eastAsia="Times New Roman"/>
          <w:i w:val="0"/>
          <w:sz w:val="22"/>
        </w:rPr>
        <w:t>.</w:t>
      </w:r>
    </w:p>
    <w:p w:rsidR="00301883" w:rsidRDefault="00301883" w:rsidP="00301883">
      <w:pPr>
        <w:pStyle w:val="NormalWeb"/>
        <w:tabs>
          <w:tab w:val="left" w:pos="990"/>
        </w:tabs>
        <w:ind w:left="720" w:hanging="720"/>
        <w:rPr>
          <w:sz w:val="22"/>
        </w:rPr>
      </w:pPr>
      <w:r>
        <w:rPr>
          <w:sz w:val="22"/>
        </w:rPr>
        <w:lastRenderedPageBreak/>
        <w:t>"Minoan Art: T</w:t>
      </w:r>
      <w:r w:rsidRPr="00820D34">
        <w:rPr>
          <w:sz w:val="22"/>
        </w:rPr>
        <w:t>he Aesthetics of a Ritual Culture</w:t>
      </w:r>
      <w:r>
        <w:rPr>
          <w:sz w:val="22"/>
        </w:rPr>
        <w:t>.</w:t>
      </w:r>
      <w:r w:rsidRPr="00820D34">
        <w:rPr>
          <w:sz w:val="22"/>
        </w:rPr>
        <w:t>"</w:t>
      </w:r>
      <w:r>
        <w:rPr>
          <w:sz w:val="22"/>
        </w:rPr>
        <w:t xml:space="preserve">  </w:t>
      </w:r>
      <w:r w:rsidRPr="00820D34">
        <w:rPr>
          <w:sz w:val="22"/>
        </w:rPr>
        <w:t>Dr. Mary L. Hart, Associate Curator of Antiquities, J. Paul Getty Museum</w:t>
      </w:r>
      <w:r>
        <w:rPr>
          <w:sz w:val="22"/>
        </w:rPr>
        <w:t xml:space="preserve">. </w:t>
      </w:r>
      <w:r w:rsidRPr="00086CD0">
        <w:rPr>
          <w:rFonts w:eastAsia="Times New Roman"/>
          <w:sz w:val="22"/>
        </w:rPr>
        <w:t>Lecture presented a</w:t>
      </w:r>
      <w:r>
        <w:rPr>
          <w:rFonts w:eastAsia="Times New Roman"/>
          <w:sz w:val="22"/>
        </w:rPr>
        <w:t>t SFSU, April 28, 2011</w:t>
      </w:r>
      <w:r w:rsidRPr="00086CD0">
        <w:rPr>
          <w:rFonts w:eastAsia="Times New Roman"/>
          <w:sz w:val="22"/>
        </w:rPr>
        <w:t>. Co-s</w:t>
      </w:r>
      <w:r>
        <w:rPr>
          <w:rFonts w:eastAsia="Times New Roman"/>
          <w:sz w:val="22"/>
        </w:rPr>
        <w:t>ponsored by the Dept. of Classics</w:t>
      </w:r>
      <w:r w:rsidRPr="00086CD0">
        <w:rPr>
          <w:rFonts w:eastAsia="Times New Roman"/>
          <w:sz w:val="22"/>
        </w:rPr>
        <w:t>, SFSU</w:t>
      </w:r>
      <w:r>
        <w:rPr>
          <w:rFonts w:eastAsia="Times New Roman"/>
          <w:sz w:val="22"/>
        </w:rPr>
        <w:t xml:space="preserve"> and Humanities West.</w:t>
      </w:r>
    </w:p>
    <w:p w:rsidR="00301883" w:rsidRPr="000376F9" w:rsidRDefault="00301883" w:rsidP="00301883">
      <w:pPr>
        <w:pStyle w:val="NormalWeb"/>
        <w:tabs>
          <w:tab w:val="left" w:pos="990"/>
        </w:tabs>
        <w:ind w:left="720" w:hanging="720"/>
        <w:rPr>
          <w:sz w:val="22"/>
        </w:rPr>
      </w:pPr>
      <w:r w:rsidRPr="00086CD0">
        <w:rPr>
          <w:sz w:val="22"/>
        </w:rPr>
        <w:t xml:space="preserve">"Virginia Woolf and Odysseus Elytis: Modernism, </w:t>
      </w:r>
      <w:proofErr w:type="spellStart"/>
      <w:r w:rsidRPr="00086CD0">
        <w:rPr>
          <w:sz w:val="22"/>
        </w:rPr>
        <w:t>Entopia</w:t>
      </w:r>
      <w:proofErr w:type="spellEnd"/>
      <w:r w:rsidRPr="00086CD0">
        <w:rPr>
          <w:sz w:val="22"/>
        </w:rPr>
        <w:t xml:space="preserve"> and Loss.”  </w:t>
      </w:r>
      <w:r w:rsidRPr="00086CD0">
        <w:rPr>
          <w:rFonts w:eastAsia="Times New Roman"/>
          <w:sz w:val="22"/>
        </w:rPr>
        <w:t>Dr. Theodore Koulouris, Lecturer, University of Sussex, UK. Lecture presented at SFSU, November 10, 2010. Co-sponsored by the Dept. of English, SFSU.</w:t>
      </w:r>
      <w:r w:rsidRPr="00086CD0">
        <w:rPr>
          <w:rFonts w:eastAsia="Times New Roman"/>
          <w:sz w:val="22"/>
        </w:rPr>
        <w:tab/>
      </w:r>
    </w:p>
    <w:p w:rsidR="00301883" w:rsidRPr="001B6DDF" w:rsidRDefault="00301883" w:rsidP="00301883">
      <w:pPr>
        <w:pStyle w:val="NormalWeb"/>
        <w:tabs>
          <w:tab w:val="left" w:pos="990"/>
        </w:tabs>
        <w:ind w:left="720" w:hanging="720"/>
        <w:rPr>
          <w:rFonts w:cs="TimesNewRomanPSMT"/>
          <w:sz w:val="22"/>
          <w:szCs w:val="28"/>
          <w:lang w:bidi="en-US"/>
        </w:rPr>
      </w:pPr>
      <w:r w:rsidRPr="001B6DDF">
        <w:rPr>
          <w:rFonts w:cs="TimesNewRomanPSMT"/>
          <w:sz w:val="22"/>
          <w:szCs w:val="28"/>
          <w:lang w:bidi="en-US"/>
        </w:rPr>
        <w:t xml:space="preserve"> “Armies of Compassion: A Reading. </w:t>
      </w:r>
      <w:proofErr w:type="gramStart"/>
      <w:r w:rsidRPr="001B6DDF">
        <w:rPr>
          <w:rFonts w:cs="TimesNewRomanPSMT"/>
          <w:sz w:val="22"/>
          <w:szCs w:val="28"/>
          <w:lang w:bidi="en-US"/>
        </w:rPr>
        <w:t>“  Eleni</w:t>
      </w:r>
      <w:proofErr w:type="gramEnd"/>
      <w:r w:rsidRPr="001B6DDF">
        <w:rPr>
          <w:rFonts w:cs="TimesNewRomanPSMT"/>
          <w:sz w:val="22"/>
          <w:szCs w:val="28"/>
          <w:lang w:bidi="en-US"/>
        </w:rPr>
        <w:t xml:space="preserve"> </w:t>
      </w:r>
      <w:proofErr w:type="spellStart"/>
      <w:r w:rsidRPr="001B6DDF">
        <w:rPr>
          <w:rFonts w:cs="TimesNewRomanPSMT"/>
          <w:sz w:val="22"/>
          <w:szCs w:val="28"/>
          <w:lang w:bidi="en-US"/>
        </w:rPr>
        <w:t>Stecopoulos</w:t>
      </w:r>
      <w:proofErr w:type="spellEnd"/>
      <w:r w:rsidRPr="001B6DDF">
        <w:rPr>
          <w:rFonts w:cs="TimesNewRomanPSMT"/>
          <w:sz w:val="22"/>
          <w:szCs w:val="28"/>
          <w:lang w:bidi="en-US"/>
        </w:rPr>
        <w:t xml:space="preserve">, poet and lecturer, Bard College. </w:t>
      </w:r>
      <w:r w:rsidRPr="001B6DDF">
        <w:rPr>
          <w:rFonts w:eastAsia="Times New Roman"/>
          <w:sz w:val="22"/>
        </w:rPr>
        <w:t xml:space="preserve">Poetry reading </w:t>
      </w:r>
      <w:r>
        <w:rPr>
          <w:rFonts w:eastAsia="Times New Roman"/>
          <w:sz w:val="22"/>
        </w:rPr>
        <w:t xml:space="preserve">presented at the SFSU.  May 6, </w:t>
      </w:r>
      <w:r w:rsidRPr="001B6DDF">
        <w:rPr>
          <w:rFonts w:eastAsia="Times New Roman"/>
          <w:sz w:val="22"/>
        </w:rPr>
        <w:t>2010.</w:t>
      </w:r>
    </w:p>
    <w:p w:rsidR="00301883" w:rsidRPr="001B6DDF" w:rsidRDefault="00301883" w:rsidP="00301883">
      <w:pPr>
        <w:pStyle w:val="NormalWeb"/>
        <w:tabs>
          <w:tab w:val="left" w:pos="990"/>
        </w:tabs>
        <w:ind w:left="720" w:hanging="720"/>
        <w:rPr>
          <w:rFonts w:eastAsia="Times New Roman"/>
          <w:i/>
          <w:sz w:val="22"/>
        </w:rPr>
      </w:pPr>
      <w:r w:rsidRPr="00A53E74">
        <w:rPr>
          <w:sz w:val="22"/>
        </w:rPr>
        <w:t xml:space="preserve">“Entering Through the Golden Door: Greek and Italian Cinematic Representations of a Mythical Moment," “Demetra </w:t>
      </w:r>
      <w:proofErr w:type="spellStart"/>
      <w:r w:rsidRPr="00A53E74">
        <w:rPr>
          <w:sz w:val="22"/>
        </w:rPr>
        <w:t>Vaka</w:t>
      </w:r>
      <w:proofErr w:type="spellEnd"/>
      <w:r w:rsidRPr="00A53E74">
        <w:rPr>
          <w:sz w:val="22"/>
        </w:rPr>
        <w:t xml:space="preserve">-Brown” and “Letters from America: A Film by </w:t>
      </w:r>
      <w:proofErr w:type="spellStart"/>
      <w:r w:rsidRPr="00A53E74">
        <w:rPr>
          <w:sz w:val="22"/>
        </w:rPr>
        <w:t>Lakis</w:t>
      </w:r>
      <w:proofErr w:type="spellEnd"/>
      <w:r w:rsidRPr="00A53E74">
        <w:rPr>
          <w:sz w:val="22"/>
        </w:rPr>
        <w:t xml:space="preserve"> </w:t>
      </w:r>
      <w:proofErr w:type="spellStart"/>
      <w:r w:rsidRPr="00A53E74">
        <w:rPr>
          <w:sz w:val="22"/>
        </w:rPr>
        <w:t>Papastathis</w:t>
      </w:r>
      <w:proofErr w:type="spellEnd"/>
      <w:r w:rsidRPr="00A53E74">
        <w:rPr>
          <w:sz w:val="22"/>
        </w:rPr>
        <w:t xml:space="preserve">.”  </w:t>
      </w:r>
      <w:proofErr w:type="spellStart"/>
      <w:r w:rsidRPr="00A53E74">
        <w:rPr>
          <w:rFonts w:eastAsia="Times New Roman"/>
          <w:sz w:val="22"/>
        </w:rPr>
        <w:t>Yiorgos</w:t>
      </w:r>
      <w:proofErr w:type="spellEnd"/>
      <w:r w:rsidRPr="00A53E74">
        <w:rPr>
          <w:rFonts w:eastAsia="Times New Roman"/>
          <w:sz w:val="22"/>
        </w:rPr>
        <w:t xml:space="preserve"> </w:t>
      </w:r>
      <w:proofErr w:type="spellStart"/>
      <w:r w:rsidRPr="00A53E74">
        <w:rPr>
          <w:rFonts w:eastAsia="Times New Roman"/>
          <w:sz w:val="22"/>
        </w:rPr>
        <w:t>Kalogeras</w:t>
      </w:r>
      <w:proofErr w:type="spellEnd"/>
      <w:r w:rsidRPr="00A53E74">
        <w:rPr>
          <w:rFonts w:eastAsia="Times New Roman"/>
          <w:sz w:val="22"/>
        </w:rPr>
        <w:t>, Professor</w:t>
      </w:r>
      <w:r w:rsidRPr="001B6DDF">
        <w:rPr>
          <w:rFonts w:eastAsia="Times New Roman"/>
          <w:sz w:val="22"/>
        </w:rPr>
        <w:t xml:space="preserve"> of Greek American Studies, Aristotle University of Thessaloniki.  Lectures presented at the SFSU.  April 28 and 29, 2010.  Sponsored by the </w:t>
      </w:r>
      <w:r w:rsidRPr="001B6DDF">
        <w:rPr>
          <w:rStyle w:val="HTMLCite"/>
          <w:rFonts w:eastAsia="Times New Roman"/>
          <w:i w:val="0"/>
          <w:sz w:val="22"/>
        </w:rPr>
        <w:t>University Seminars Programs of the Alexander S. Onassis Public Benefit Foundation, USA.</w:t>
      </w:r>
    </w:p>
    <w:p w:rsidR="00301883" w:rsidRPr="00C067EA" w:rsidRDefault="00301883" w:rsidP="00301883">
      <w:pPr>
        <w:pStyle w:val="NormalWeb"/>
        <w:tabs>
          <w:tab w:val="left" w:pos="990"/>
        </w:tabs>
        <w:ind w:left="720" w:hanging="720"/>
        <w:rPr>
          <w:rFonts w:eastAsia="Times New Roman"/>
          <w:sz w:val="22"/>
        </w:rPr>
      </w:pPr>
      <w:r w:rsidRPr="00C067EA">
        <w:rPr>
          <w:rFonts w:eastAsia="Times New Roman"/>
          <w:sz w:val="22"/>
        </w:rPr>
        <w:t>“Th</w:t>
      </w:r>
      <w:r>
        <w:rPr>
          <w:rFonts w:eastAsia="Times New Roman"/>
          <w:sz w:val="22"/>
        </w:rPr>
        <w:t>ey Sing to Her Bones and other Poems.”</w:t>
      </w:r>
      <w:r w:rsidRPr="00C067EA">
        <w:rPr>
          <w:rFonts w:eastAsia="Times New Roman"/>
          <w:sz w:val="22"/>
        </w:rPr>
        <w:t xml:space="preserve"> </w:t>
      </w:r>
      <w:r>
        <w:rPr>
          <w:rFonts w:eastAsia="Times New Roman"/>
          <w:sz w:val="22"/>
        </w:rPr>
        <w:t xml:space="preserve"> </w:t>
      </w:r>
      <w:r w:rsidRPr="00C067EA">
        <w:rPr>
          <w:rFonts w:eastAsia="Times New Roman"/>
          <w:sz w:val="22"/>
        </w:rPr>
        <w:t xml:space="preserve">A Reading.  Joy </w:t>
      </w:r>
      <w:proofErr w:type="spellStart"/>
      <w:r w:rsidRPr="00C067EA">
        <w:rPr>
          <w:rFonts w:eastAsia="Times New Roman"/>
          <w:sz w:val="22"/>
        </w:rPr>
        <w:t>Manesiotis</w:t>
      </w:r>
      <w:proofErr w:type="spellEnd"/>
      <w:r w:rsidRPr="00C067EA">
        <w:rPr>
          <w:rFonts w:eastAsia="Times New Roman"/>
          <w:sz w:val="22"/>
        </w:rPr>
        <w:t>, poet and Professor of Creative Writing, University of the Redlands.  Poetry reading presented at SFSU. April 22, 2010.</w:t>
      </w:r>
    </w:p>
    <w:p w:rsidR="00301883" w:rsidRPr="00C067EA" w:rsidRDefault="00301883" w:rsidP="00301883">
      <w:pPr>
        <w:pStyle w:val="NormalWeb"/>
        <w:tabs>
          <w:tab w:val="left" w:pos="990"/>
        </w:tabs>
        <w:ind w:left="720" w:hanging="720"/>
        <w:rPr>
          <w:rFonts w:eastAsia="Times New Roman"/>
          <w:sz w:val="22"/>
        </w:rPr>
      </w:pPr>
      <w:r w:rsidRPr="00C067EA">
        <w:rPr>
          <w:rFonts w:eastAsia="Times New Roman"/>
          <w:sz w:val="22"/>
        </w:rPr>
        <w:t xml:space="preserve">“Contours of White Ethnicity” and “George </w:t>
      </w:r>
      <w:proofErr w:type="spellStart"/>
      <w:r w:rsidRPr="00C067EA">
        <w:rPr>
          <w:rFonts w:eastAsia="Times New Roman"/>
          <w:sz w:val="22"/>
        </w:rPr>
        <w:t>Pelecanos</w:t>
      </w:r>
      <w:proofErr w:type="spellEnd"/>
      <w:r w:rsidRPr="00C067EA">
        <w:rPr>
          <w:rFonts w:eastAsia="Times New Roman"/>
          <w:sz w:val="22"/>
        </w:rPr>
        <w:t xml:space="preserve">’ </w:t>
      </w:r>
      <w:r w:rsidRPr="00461B81">
        <w:rPr>
          <w:rFonts w:eastAsia="Times New Roman"/>
          <w:i/>
          <w:sz w:val="22"/>
        </w:rPr>
        <w:t>The Turnaround.</w:t>
      </w:r>
      <w:r w:rsidRPr="00C067EA">
        <w:rPr>
          <w:rFonts w:eastAsia="Times New Roman"/>
          <w:sz w:val="22"/>
        </w:rPr>
        <w:t>”  Yiorgos Anagnostou, Associate Professor of Modern Greek, Ohio State University.  Lectures presented at SFSU.  April 8, 2010.</w:t>
      </w:r>
    </w:p>
    <w:p w:rsidR="00301883" w:rsidRPr="00C067EA" w:rsidRDefault="00301883">
      <w:pPr>
        <w:pStyle w:val="NormalWeb"/>
        <w:rPr>
          <w:rFonts w:eastAsia="Times New Roman"/>
          <w:i/>
          <w:sz w:val="22"/>
        </w:rPr>
      </w:pPr>
      <w:r w:rsidRPr="00C067EA">
        <w:rPr>
          <w:rFonts w:eastAsia="Times New Roman"/>
          <w:sz w:val="22"/>
        </w:rPr>
        <w:t>"</w:t>
      </w:r>
      <w:proofErr w:type="spellStart"/>
      <w:r w:rsidRPr="00C067EA">
        <w:rPr>
          <w:rFonts w:eastAsia="Times New Roman"/>
          <w:i/>
          <w:sz w:val="22"/>
        </w:rPr>
        <w:t>Rembetika</w:t>
      </w:r>
      <w:proofErr w:type="spellEnd"/>
      <w:r w:rsidRPr="00C067EA">
        <w:rPr>
          <w:rFonts w:eastAsia="Times New Roman"/>
          <w:sz w:val="22"/>
        </w:rPr>
        <w:t xml:space="preserve">: the Greek Blues," a lecture and performance by Gail Holst-Warhaft, Adjunct </w:t>
      </w:r>
      <w:r w:rsidRPr="00C067EA">
        <w:rPr>
          <w:rFonts w:eastAsia="Times New Roman"/>
          <w:sz w:val="22"/>
        </w:rPr>
        <w:tab/>
        <w:t xml:space="preserve">Professor of Modern Greek, Cornell University, accompanied by Paul </w:t>
      </w:r>
      <w:proofErr w:type="spellStart"/>
      <w:r w:rsidRPr="00C067EA">
        <w:rPr>
          <w:rFonts w:eastAsia="Times New Roman"/>
          <w:sz w:val="22"/>
        </w:rPr>
        <w:t>Psarras</w:t>
      </w:r>
      <w:proofErr w:type="spellEnd"/>
      <w:r w:rsidRPr="00C067EA">
        <w:rPr>
          <w:rFonts w:eastAsia="Times New Roman"/>
          <w:sz w:val="22"/>
        </w:rPr>
        <w:t>,</w:t>
      </w:r>
      <w:r w:rsidRPr="00C067EA">
        <w:rPr>
          <w:rFonts w:eastAsia="Times New Roman"/>
          <w:sz w:val="22"/>
        </w:rPr>
        <w:tab/>
      </w:r>
      <w:r w:rsidRPr="00C067EA">
        <w:rPr>
          <w:rFonts w:eastAsia="Times New Roman"/>
          <w:sz w:val="22"/>
        </w:rPr>
        <w:tab/>
        <w:t xml:space="preserve"> Anthony </w:t>
      </w:r>
      <w:proofErr w:type="spellStart"/>
      <w:r w:rsidRPr="00C067EA">
        <w:rPr>
          <w:rFonts w:eastAsia="Times New Roman"/>
          <w:sz w:val="22"/>
        </w:rPr>
        <w:t>Catchatoorian</w:t>
      </w:r>
      <w:proofErr w:type="spellEnd"/>
      <w:r w:rsidRPr="00C067EA">
        <w:rPr>
          <w:rFonts w:eastAsia="Times New Roman"/>
          <w:sz w:val="22"/>
        </w:rPr>
        <w:t xml:space="preserve">, and George </w:t>
      </w:r>
      <w:proofErr w:type="spellStart"/>
      <w:r w:rsidRPr="00C067EA">
        <w:rPr>
          <w:rFonts w:eastAsia="Times New Roman"/>
          <w:sz w:val="22"/>
        </w:rPr>
        <w:t>Psarras</w:t>
      </w:r>
      <w:proofErr w:type="spellEnd"/>
      <w:r w:rsidRPr="00C067EA">
        <w:rPr>
          <w:rFonts w:eastAsia="Times New Roman"/>
          <w:sz w:val="22"/>
        </w:rPr>
        <w:t xml:space="preserve">. Performed at SFSU.  October 22, 2009. </w:t>
      </w:r>
      <w:r w:rsidRPr="00C067EA">
        <w:rPr>
          <w:rFonts w:eastAsia="Times New Roman"/>
          <w:sz w:val="22"/>
        </w:rPr>
        <w:tab/>
        <w:t xml:space="preserve"> Sponsored by the </w:t>
      </w:r>
      <w:r w:rsidRPr="00C067EA">
        <w:rPr>
          <w:rStyle w:val="HTMLCite"/>
          <w:rFonts w:eastAsia="Times New Roman"/>
          <w:i w:val="0"/>
          <w:sz w:val="22"/>
        </w:rPr>
        <w:t xml:space="preserve">University Seminars Programs of the Alexander S. Onassis Public </w:t>
      </w:r>
      <w:r w:rsidRPr="00C067EA">
        <w:rPr>
          <w:rStyle w:val="HTMLCite"/>
          <w:rFonts w:eastAsia="Times New Roman"/>
          <w:i w:val="0"/>
          <w:sz w:val="22"/>
        </w:rPr>
        <w:tab/>
        <w:t xml:space="preserve">Benefit </w:t>
      </w:r>
      <w:r w:rsidRPr="00C067EA">
        <w:rPr>
          <w:rStyle w:val="HTMLCite"/>
          <w:rFonts w:eastAsia="Times New Roman"/>
          <w:i w:val="0"/>
          <w:sz w:val="22"/>
        </w:rPr>
        <w:tab/>
        <w:t>Foundation, USA.</w:t>
      </w:r>
    </w:p>
    <w:p w:rsidR="00301883" w:rsidRPr="00FF153F" w:rsidRDefault="00301883" w:rsidP="00301883">
      <w:pPr>
        <w:pStyle w:val="NormalWeb"/>
        <w:rPr>
          <w:rFonts w:cs="TimesNewRomanPSMT"/>
          <w:color w:val="000000"/>
          <w:szCs w:val="28"/>
          <w:lang w:bidi="en-US"/>
        </w:rPr>
      </w:pPr>
      <w:r w:rsidRPr="00D6242B">
        <w:rPr>
          <w:b/>
          <w:sz w:val="24"/>
          <w:szCs w:val="24"/>
        </w:rPr>
        <w:t> </w:t>
      </w:r>
      <w:r w:rsidRPr="00D6242B">
        <w:rPr>
          <w:sz w:val="24"/>
          <w:szCs w:val="24"/>
        </w:rPr>
        <w:t>"Diasporic Scholarship in the Global University.</w:t>
      </w:r>
      <w:r w:rsidRPr="00D6242B">
        <w:rPr>
          <w:b/>
          <w:sz w:val="24"/>
          <w:szCs w:val="24"/>
        </w:rPr>
        <w:t>"</w:t>
      </w:r>
      <w:r w:rsidRPr="00C067EA">
        <w:rPr>
          <w:b/>
        </w:rPr>
        <w:t xml:space="preserve">  </w:t>
      </w:r>
      <w:proofErr w:type="spellStart"/>
      <w:r w:rsidRPr="00C067EA">
        <w:rPr>
          <w:rStyle w:val="Strong"/>
          <w:rFonts w:eastAsia="Times New Roman"/>
          <w:b w:val="0"/>
          <w:sz w:val="22"/>
        </w:rPr>
        <w:t>Vassilis</w:t>
      </w:r>
      <w:proofErr w:type="spellEnd"/>
      <w:r w:rsidRPr="00C067EA">
        <w:rPr>
          <w:rStyle w:val="Strong"/>
          <w:rFonts w:eastAsia="Times New Roman"/>
          <w:b w:val="0"/>
          <w:sz w:val="22"/>
        </w:rPr>
        <w:t xml:space="preserve"> </w:t>
      </w:r>
      <w:proofErr w:type="spellStart"/>
      <w:r w:rsidRPr="00C067EA">
        <w:rPr>
          <w:rStyle w:val="Strong"/>
          <w:rFonts w:eastAsia="Times New Roman"/>
          <w:b w:val="0"/>
          <w:sz w:val="22"/>
        </w:rPr>
        <w:t>Lambropoulos</w:t>
      </w:r>
      <w:proofErr w:type="spellEnd"/>
      <w:r w:rsidRPr="00C067EA">
        <w:rPr>
          <w:rStyle w:val="Strong"/>
          <w:rFonts w:eastAsia="Times New Roman"/>
          <w:b w:val="0"/>
          <w:sz w:val="22"/>
        </w:rPr>
        <w:t xml:space="preserve">, Professor of </w:t>
      </w:r>
      <w:r w:rsidRPr="00C067EA">
        <w:rPr>
          <w:rStyle w:val="Strong"/>
          <w:rFonts w:eastAsia="Times New Roman"/>
          <w:b w:val="0"/>
          <w:sz w:val="22"/>
        </w:rPr>
        <w:tab/>
        <w:t xml:space="preserve">Modern Greek and C.P. Cavafy Chair, University of Michigan.  Lecture presented at </w:t>
      </w:r>
      <w:r w:rsidRPr="00C067EA">
        <w:rPr>
          <w:rStyle w:val="Strong"/>
          <w:rFonts w:eastAsia="Times New Roman"/>
          <w:b w:val="0"/>
          <w:sz w:val="22"/>
        </w:rPr>
        <w:tab/>
        <w:t>SFSU.  October 14, 2009.</w:t>
      </w:r>
    </w:p>
    <w:p w:rsidR="00301883" w:rsidRPr="009A5E52" w:rsidRDefault="00301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000000"/>
          <w:sz w:val="22"/>
          <w:szCs w:val="28"/>
          <w:lang w:bidi="en-US"/>
        </w:rPr>
      </w:pPr>
      <w:r w:rsidRPr="009A5E52">
        <w:rPr>
          <w:rFonts w:cs="TimesNewRomanPSMT"/>
          <w:color w:val="000000"/>
          <w:sz w:val="22"/>
          <w:szCs w:val="28"/>
          <w:lang w:bidi="en-US"/>
        </w:rPr>
        <w:t>Poetry reading from “</w:t>
      </w:r>
      <w:proofErr w:type="spellStart"/>
      <w:r w:rsidRPr="009A5E52">
        <w:rPr>
          <w:rFonts w:cs="TimesNewRomanPSMT"/>
          <w:color w:val="000000"/>
          <w:sz w:val="22"/>
          <w:szCs w:val="28"/>
          <w:lang w:bidi="en-US"/>
        </w:rPr>
        <w:t>Skiathos</w:t>
      </w:r>
      <w:proofErr w:type="spellEnd"/>
      <w:r w:rsidRPr="009A5E52">
        <w:rPr>
          <w:rFonts w:cs="TimesNewRomanPSMT"/>
          <w:color w:val="000000"/>
          <w:sz w:val="22"/>
          <w:szCs w:val="28"/>
          <w:lang w:bidi="en-US"/>
        </w:rPr>
        <w:t xml:space="preserve">” (a work-in-progress) by poet Nicholas Samaras. </w:t>
      </w:r>
      <w:r w:rsidRPr="009A5E52">
        <w:rPr>
          <w:rFonts w:cs="TimesNewRomanPSMT"/>
          <w:color w:val="000000"/>
          <w:sz w:val="22"/>
          <w:szCs w:val="28"/>
          <w:lang w:bidi="en-US"/>
        </w:rPr>
        <w:tab/>
        <w:t xml:space="preserve">Presented at </w:t>
      </w:r>
      <w:r w:rsidRPr="009A5E52">
        <w:rPr>
          <w:rFonts w:cs="TimesNewRomanPSMT"/>
          <w:color w:val="000000"/>
          <w:sz w:val="22"/>
          <w:szCs w:val="28"/>
          <w:lang w:bidi="en-US"/>
        </w:rPr>
        <w:tab/>
        <w:t>SFSU, April 30, 2009.</w:t>
      </w:r>
    </w:p>
    <w:p w:rsidR="00301883" w:rsidRPr="009A5E52" w:rsidRDefault="00301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000000"/>
          <w:sz w:val="22"/>
          <w:szCs w:val="28"/>
          <w:lang w:bidi="en-US"/>
        </w:rPr>
      </w:pPr>
    </w:p>
    <w:p w:rsidR="00301883" w:rsidRPr="009A5E52" w:rsidRDefault="00301883" w:rsidP="00301883">
      <w:pPr>
        <w:ind w:left="720" w:hanging="720"/>
        <w:rPr>
          <w:color w:val="000000"/>
          <w:sz w:val="22"/>
        </w:rPr>
      </w:pPr>
      <w:r w:rsidRPr="009A5E52">
        <w:rPr>
          <w:rFonts w:cs="TimesNewRomanPSMT"/>
          <w:color w:val="000000"/>
          <w:sz w:val="22"/>
          <w:szCs w:val="28"/>
          <w:lang w:bidi="en-US"/>
        </w:rPr>
        <w:t xml:space="preserve">“Balkan Transformations: The View of the U.N. from Athens” by Dr. </w:t>
      </w:r>
      <w:proofErr w:type="spellStart"/>
      <w:r w:rsidRPr="009A5E52">
        <w:rPr>
          <w:rFonts w:cs="TimesNewRomanPSMT"/>
          <w:color w:val="000000"/>
          <w:sz w:val="22"/>
          <w:szCs w:val="28"/>
          <w:lang w:bidi="en-US"/>
        </w:rPr>
        <w:t>Mousouris</w:t>
      </w:r>
      <w:proofErr w:type="spellEnd"/>
      <w:r w:rsidRPr="009A5E52">
        <w:rPr>
          <w:rFonts w:cs="TimesNewRomanPSMT"/>
          <w:color w:val="000000"/>
          <w:sz w:val="22"/>
          <w:szCs w:val="28"/>
          <w:lang w:bidi="en-US"/>
        </w:rPr>
        <w:t xml:space="preserve">, former Assistant General Secretary to the UN.  Talk presented at SFSU, March 10, 2009. </w:t>
      </w:r>
      <w:r w:rsidRPr="009A5E52">
        <w:rPr>
          <w:color w:val="000000"/>
          <w:sz w:val="22"/>
        </w:rPr>
        <w:t xml:space="preserve">Sponsored by the University Seminars Programs of the Alexander Onassis Public Benefit Foundation (USA).  </w:t>
      </w:r>
    </w:p>
    <w:p w:rsidR="00301883" w:rsidRPr="009A5E52" w:rsidRDefault="00301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000000"/>
          <w:sz w:val="22"/>
          <w:szCs w:val="28"/>
          <w:lang w:bidi="en-US"/>
        </w:rPr>
      </w:pPr>
    </w:p>
    <w:p w:rsidR="00301883" w:rsidRPr="009A5E52" w:rsidRDefault="00301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000000"/>
          <w:sz w:val="22"/>
          <w:szCs w:val="28"/>
          <w:lang w:bidi="en-US"/>
        </w:rPr>
      </w:pPr>
      <w:r w:rsidRPr="009A5E52">
        <w:rPr>
          <w:rFonts w:cs="TimesNewRomanPSMT"/>
          <w:color w:val="000000"/>
          <w:sz w:val="22"/>
          <w:szCs w:val="28"/>
          <w:lang w:bidi="en-US"/>
        </w:rPr>
        <w:t xml:space="preserve">Reading from novel </w:t>
      </w:r>
      <w:r w:rsidRPr="009A5E52">
        <w:rPr>
          <w:rFonts w:cs="TimesNewRomanPSMT"/>
          <w:i/>
          <w:color w:val="000000"/>
          <w:sz w:val="22"/>
          <w:szCs w:val="28"/>
          <w:lang w:bidi="en-US"/>
        </w:rPr>
        <w:t>American Fugue</w:t>
      </w:r>
      <w:r w:rsidRPr="009A5E52">
        <w:rPr>
          <w:rFonts w:cs="TimesNewRomanPSMT"/>
          <w:color w:val="000000"/>
          <w:sz w:val="22"/>
          <w:szCs w:val="28"/>
          <w:lang w:bidi="en-US"/>
        </w:rPr>
        <w:t xml:space="preserve"> by Greek author Alexis Stamatis. Presented at </w:t>
      </w:r>
      <w:r w:rsidRPr="009A5E52">
        <w:rPr>
          <w:rFonts w:cs="TimesNewRomanPSMT"/>
          <w:color w:val="000000"/>
          <w:sz w:val="22"/>
          <w:szCs w:val="28"/>
          <w:lang w:bidi="en-US"/>
        </w:rPr>
        <w:tab/>
        <w:t xml:space="preserve">SFSU, Oct 23, 2008.  </w:t>
      </w:r>
    </w:p>
    <w:p w:rsidR="00301883" w:rsidRPr="009A5E52" w:rsidRDefault="00301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000000"/>
          <w:sz w:val="22"/>
          <w:szCs w:val="28"/>
          <w:lang w:bidi="en-US"/>
        </w:rPr>
      </w:pPr>
    </w:p>
    <w:p w:rsidR="00301883" w:rsidRPr="009A5E52" w:rsidRDefault="00301883" w:rsidP="00301883">
      <w:pPr>
        <w:ind w:left="720" w:hanging="720"/>
        <w:rPr>
          <w:color w:val="000000"/>
          <w:sz w:val="22"/>
        </w:rPr>
      </w:pPr>
      <w:r w:rsidRPr="009A5E52">
        <w:rPr>
          <w:rFonts w:cs="TimesNewRomanPSMT"/>
          <w:color w:val="000000"/>
          <w:sz w:val="22"/>
          <w:szCs w:val="28"/>
          <w:lang w:bidi="en-US"/>
        </w:rPr>
        <w:t xml:space="preserve">“Biodiversity: The Park for the Preservation of Flora and Fauna in Crete" and </w:t>
      </w:r>
      <w:r w:rsidRPr="009A5E52">
        <w:rPr>
          <w:rFonts w:cs="TimesNewRomanPSMT"/>
          <w:color w:val="000000"/>
          <w:sz w:val="22"/>
          <w:szCs w:val="28"/>
          <w:lang w:bidi="en-US"/>
        </w:rPr>
        <w:tab/>
        <w:t xml:space="preserve">           "Changing Climate: The Greek Experience," Yannis Phillis, Professor of Engineering, Technical University of Crete.  Lectures and slide-show presentations presented at SFSU Oct. 14-16, 2008. </w:t>
      </w:r>
      <w:r w:rsidRPr="009A5E52">
        <w:rPr>
          <w:color w:val="000000"/>
          <w:sz w:val="22"/>
        </w:rPr>
        <w:t xml:space="preserve">Sponsored by the University Seminars Programs of the Alexander Onassis Public Benefit Foundation (USA).  </w:t>
      </w:r>
    </w:p>
    <w:p w:rsidR="00301883" w:rsidRPr="009A5E52" w:rsidRDefault="00301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000000"/>
          <w:sz w:val="22"/>
          <w:szCs w:val="28"/>
          <w:lang w:bidi="en-US"/>
        </w:rPr>
      </w:pPr>
    </w:p>
    <w:p w:rsidR="00301883" w:rsidRPr="009A5E52" w:rsidRDefault="00301883" w:rsidP="00301883">
      <w:pPr>
        <w:ind w:left="720" w:hanging="720"/>
        <w:rPr>
          <w:rFonts w:eastAsia="Times"/>
          <w:color w:val="000000"/>
          <w:sz w:val="22"/>
          <w:lang w:bidi="x-none"/>
        </w:rPr>
      </w:pPr>
      <w:r w:rsidRPr="009A5E52">
        <w:rPr>
          <w:rFonts w:cs="TimesNewRomanPSMT"/>
          <w:color w:val="000000"/>
          <w:sz w:val="22"/>
          <w:szCs w:val="28"/>
          <w:lang w:bidi="en-US"/>
        </w:rPr>
        <w:lastRenderedPageBreak/>
        <w:t xml:space="preserve">Screening of production of Aeschylus’ "Agamemnon,” Dr. </w:t>
      </w:r>
      <w:proofErr w:type="spellStart"/>
      <w:r w:rsidRPr="009A5E52">
        <w:rPr>
          <w:rFonts w:cs="TimesNewRomanPSMT"/>
          <w:color w:val="000000"/>
          <w:sz w:val="22"/>
          <w:szCs w:val="28"/>
          <w:lang w:bidi="en-US"/>
        </w:rPr>
        <w:t>Zvika</w:t>
      </w:r>
      <w:proofErr w:type="spellEnd"/>
      <w:r w:rsidRPr="009A5E52">
        <w:rPr>
          <w:rFonts w:cs="TimesNewRomanPSMT"/>
          <w:color w:val="000000"/>
          <w:sz w:val="22"/>
          <w:szCs w:val="28"/>
          <w:lang w:bidi="en-US"/>
        </w:rPr>
        <w:t xml:space="preserve"> </w:t>
      </w:r>
      <w:proofErr w:type="spellStart"/>
      <w:r w:rsidRPr="009A5E52">
        <w:rPr>
          <w:rFonts w:cs="TimesNewRomanPSMT"/>
          <w:color w:val="000000"/>
          <w:sz w:val="22"/>
          <w:szCs w:val="28"/>
          <w:lang w:bidi="en-US"/>
        </w:rPr>
        <w:t>Serper</w:t>
      </w:r>
      <w:proofErr w:type="spellEnd"/>
      <w:r w:rsidRPr="009A5E52">
        <w:rPr>
          <w:rFonts w:cs="TimesNewRomanPSMT"/>
          <w:color w:val="000000"/>
          <w:sz w:val="22"/>
          <w:szCs w:val="28"/>
          <w:lang w:bidi="en-US"/>
        </w:rPr>
        <w:t xml:space="preserve">, Professor of Theater Studies, Tel Aviv University. </w:t>
      </w:r>
      <w:r w:rsidRPr="009A5E52">
        <w:rPr>
          <w:rFonts w:eastAsia="Times"/>
          <w:color w:val="000000"/>
          <w:sz w:val="22"/>
          <w:lang w:bidi="x-none"/>
        </w:rPr>
        <w:t>Presented at SFSU, Oct 1, 2008.  Co-sponsored by Jewish Studies, Classics and Theatre Studies</w:t>
      </w:r>
    </w:p>
    <w:p w:rsidR="00301883" w:rsidRPr="009A5E52" w:rsidRDefault="00301883" w:rsidP="00301883">
      <w:pPr>
        <w:rPr>
          <w:color w:val="000000"/>
          <w:sz w:val="22"/>
        </w:rPr>
      </w:pPr>
    </w:p>
    <w:p w:rsidR="00301883" w:rsidRPr="009A5E52" w:rsidRDefault="00301883" w:rsidP="00301883">
      <w:pPr>
        <w:ind w:left="720" w:hanging="720"/>
        <w:rPr>
          <w:color w:val="000000"/>
          <w:sz w:val="22"/>
        </w:rPr>
      </w:pPr>
      <w:r w:rsidRPr="009A5E52">
        <w:rPr>
          <w:sz w:val="22"/>
        </w:rPr>
        <w:t xml:space="preserve">Seminar and lecture, “Issues in Educational Administration in Seven EU Countries” and “Expensive Living under the Euro—with a Focus on Greece,” Theodore </w:t>
      </w:r>
      <w:proofErr w:type="spellStart"/>
      <w:r w:rsidRPr="009A5E52">
        <w:rPr>
          <w:sz w:val="22"/>
        </w:rPr>
        <w:t>Pelagidis</w:t>
      </w:r>
      <w:proofErr w:type="spellEnd"/>
      <w:r w:rsidRPr="009A5E52">
        <w:rPr>
          <w:sz w:val="22"/>
        </w:rPr>
        <w:t xml:space="preserve">, Professor of Economics, University of Piraeus, April 24, 2008.   Slide-presentation and lectures presented at SFSU.  </w:t>
      </w:r>
      <w:r w:rsidRPr="009A5E52">
        <w:rPr>
          <w:color w:val="000000"/>
          <w:sz w:val="22"/>
        </w:rPr>
        <w:t xml:space="preserve">Sponsored by the University Seminars Programs of the Alexander Onassis Public Benefit Foundation (USA).  </w:t>
      </w:r>
    </w:p>
    <w:p w:rsidR="00301883" w:rsidRPr="009A5E52" w:rsidRDefault="00301883" w:rsidP="00301883">
      <w:pPr>
        <w:ind w:left="720" w:hanging="720"/>
        <w:rPr>
          <w:color w:val="000000"/>
          <w:sz w:val="22"/>
        </w:rPr>
      </w:pPr>
    </w:p>
    <w:p w:rsidR="00301883" w:rsidRPr="009A5E52" w:rsidRDefault="00301883" w:rsidP="00301883">
      <w:pPr>
        <w:ind w:left="720" w:hanging="720"/>
        <w:rPr>
          <w:rFonts w:eastAsia="Times"/>
          <w:color w:val="000000"/>
          <w:sz w:val="22"/>
          <w:lang w:bidi="x-none"/>
        </w:rPr>
      </w:pPr>
      <w:r w:rsidRPr="009A5E52">
        <w:rPr>
          <w:rFonts w:ascii="Times New Roman" w:hAnsi="Times New Roman"/>
          <w:color w:val="000000"/>
          <w:sz w:val="22"/>
        </w:rPr>
        <w:t xml:space="preserve">“The Peopling and the Feasting of Greece: From Neanderthal Man to Modern Times.” Dr. Susanna Hoffman.  </w:t>
      </w:r>
      <w:r w:rsidRPr="009A5E52">
        <w:rPr>
          <w:rFonts w:eastAsia="Times"/>
          <w:color w:val="000000"/>
          <w:sz w:val="22"/>
          <w:lang w:bidi="x-none"/>
        </w:rPr>
        <w:t>Lecture and slide-presentation presented at SFSU, April 10, 2008.</w:t>
      </w:r>
    </w:p>
    <w:p w:rsidR="00301883" w:rsidRPr="009A5E52" w:rsidRDefault="00301883" w:rsidP="00301883">
      <w:pPr>
        <w:rPr>
          <w:rFonts w:eastAsia="Times"/>
          <w:color w:val="000000"/>
          <w:sz w:val="22"/>
          <w:lang w:bidi="x-none"/>
        </w:rPr>
      </w:pPr>
    </w:p>
    <w:p w:rsidR="00301883" w:rsidRPr="009A5E52" w:rsidRDefault="00301883" w:rsidP="00301883">
      <w:pPr>
        <w:ind w:left="720" w:hanging="720"/>
        <w:rPr>
          <w:rFonts w:eastAsia="Times"/>
          <w:color w:val="000000"/>
          <w:sz w:val="22"/>
          <w:lang w:bidi="x-none"/>
        </w:rPr>
      </w:pPr>
      <w:r w:rsidRPr="009A5E52">
        <w:rPr>
          <w:rFonts w:eastAsia="Times"/>
          <w:color w:val="000000"/>
          <w:sz w:val="22"/>
          <w:lang w:bidi="x-none"/>
        </w:rPr>
        <w:t xml:space="preserve">“Witches and Wonders: Magical Realism in Modern Greek Literature,” Andromache </w:t>
      </w:r>
      <w:proofErr w:type="spellStart"/>
      <w:r w:rsidRPr="009A5E52">
        <w:rPr>
          <w:rFonts w:eastAsia="Times"/>
          <w:color w:val="000000"/>
          <w:sz w:val="22"/>
          <w:lang w:bidi="x-none"/>
        </w:rPr>
        <w:t>Karanika</w:t>
      </w:r>
      <w:proofErr w:type="spellEnd"/>
      <w:r w:rsidRPr="009A5E52">
        <w:rPr>
          <w:rFonts w:eastAsia="Times"/>
          <w:color w:val="000000"/>
          <w:sz w:val="22"/>
          <w:lang w:bidi="x-none"/>
        </w:rPr>
        <w:t>, Assistant Professor of Classics, UC Irvine. Lecture presented at SFSU, March 13, 2008.</w:t>
      </w:r>
    </w:p>
    <w:p w:rsidR="00301883" w:rsidRPr="009A5E52" w:rsidRDefault="00301883" w:rsidP="00301883">
      <w:pPr>
        <w:ind w:left="720" w:hanging="720"/>
        <w:rPr>
          <w:rFonts w:eastAsia="Times"/>
          <w:color w:val="000000"/>
          <w:sz w:val="22"/>
          <w:lang w:bidi="x-none"/>
        </w:rPr>
      </w:pPr>
    </w:p>
    <w:p w:rsidR="00301883" w:rsidRPr="009A5E52" w:rsidRDefault="00301883" w:rsidP="00301883">
      <w:pPr>
        <w:ind w:left="720" w:hanging="720"/>
        <w:rPr>
          <w:rFonts w:eastAsia="Times"/>
          <w:color w:val="000000"/>
          <w:sz w:val="22"/>
          <w:lang w:bidi="x-none"/>
        </w:rPr>
      </w:pPr>
      <w:r w:rsidRPr="009A5E52">
        <w:rPr>
          <w:rFonts w:eastAsia="Times"/>
          <w:color w:val="000000"/>
          <w:sz w:val="22"/>
          <w:lang w:bidi="x-none"/>
        </w:rPr>
        <w:t xml:space="preserve">"Finding the Walls of Troy: Frank Calvert and Heinrich Schliemann at </w:t>
      </w:r>
      <w:proofErr w:type="spellStart"/>
      <w:r w:rsidRPr="009A5E52">
        <w:rPr>
          <w:rFonts w:eastAsia="Times"/>
          <w:color w:val="000000"/>
          <w:sz w:val="22"/>
          <w:lang w:bidi="x-none"/>
        </w:rPr>
        <w:t>Hisarlik</w:t>
      </w:r>
      <w:proofErr w:type="spellEnd"/>
      <w:r w:rsidRPr="009A5E52">
        <w:rPr>
          <w:rFonts w:eastAsia="Times"/>
          <w:color w:val="000000"/>
          <w:sz w:val="22"/>
          <w:lang w:bidi="x-none"/>
        </w:rPr>
        <w:t>,"</w:t>
      </w:r>
      <w:r w:rsidRPr="009A5E52">
        <w:rPr>
          <w:color w:val="000000"/>
          <w:sz w:val="22"/>
        </w:rPr>
        <w:t xml:space="preserve"> </w:t>
      </w:r>
      <w:r w:rsidRPr="009A5E52">
        <w:rPr>
          <w:rFonts w:eastAsia="Times"/>
          <w:color w:val="000000"/>
          <w:sz w:val="22"/>
          <w:lang w:bidi="x-none"/>
        </w:rPr>
        <w:t xml:space="preserve">Dr. Susan </w:t>
      </w:r>
      <w:proofErr w:type="spellStart"/>
      <w:r w:rsidRPr="009A5E52">
        <w:rPr>
          <w:rFonts w:eastAsia="Times"/>
          <w:color w:val="000000"/>
          <w:sz w:val="22"/>
          <w:lang w:bidi="x-none"/>
        </w:rPr>
        <w:t>Heuck</w:t>
      </w:r>
      <w:proofErr w:type="spellEnd"/>
      <w:r w:rsidRPr="009A5E52">
        <w:rPr>
          <w:rFonts w:eastAsia="Times"/>
          <w:color w:val="000000"/>
          <w:sz w:val="22"/>
          <w:lang w:bidi="x-none"/>
        </w:rPr>
        <w:t xml:space="preserve"> Allen, Visiting Scholar, Department of Classics, Brown University.  Lecture and slide-presentation presented at SFSU March 6, 2008.  Co-sponsored by the Dept. of Classics, SFSU. </w:t>
      </w:r>
    </w:p>
    <w:p w:rsidR="00301883" w:rsidRPr="009A5E52" w:rsidRDefault="00301883" w:rsidP="00301883">
      <w:pPr>
        <w:ind w:left="720" w:hanging="720"/>
        <w:rPr>
          <w:sz w:val="22"/>
        </w:rPr>
      </w:pPr>
    </w:p>
    <w:p w:rsidR="00301883" w:rsidRPr="009A5E52" w:rsidRDefault="00301883" w:rsidP="00301883">
      <w:pPr>
        <w:ind w:left="720" w:hanging="720"/>
        <w:rPr>
          <w:rFonts w:eastAsia="Times"/>
          <w:color w:val="000000"/>
          <w:sz w:val="22"/>
          <w:lang w:bidi="x-none"/>
        </w:rPr>
      </w:pPr>
      <w:r w:rsidRPr="009A5E52">
        <w:rPr>
          <w:rFonts w:eastAsia="Times"/>
          <w:color w:val="000000"/>
          <w:sz w:val="22"/>
          <w:lang w:bidi="x-none"/>
        </w:rPr>
        <w:t xml:space="preserve">Two seminars and a public lecture, "The Art Theatre of </w:t>
      </w:r>
      <w:proofErr w:type="spellStart"/>
      <w:r w:rsidRPr="009A5E52">
        <w:rPr>
          <w:rFonts w:eastAsia="Times"/>
          <w:color w:val="000000"/>
          <w:sz w:val="22"/>
          <w:lang w:bidi="x-none"/>
        </w:rPr>
        <w:t>Karolos</w:t>
      </w:r>
      <w:proofErr w:type="spellEnd"/>
      <w:r w:rsidRPr="009A5E52">
        <w:rPr>
          <w:rFonts w:eastAsia="Times"/>
          <w:color w:val="000000"/>
          <w:sz w:val="22"/>
          <w:lang w:bidi="x-none"/>
        </w:rPr>
        <w:t xml:space="preserve"> </w:t>
      </w:r>
      <w:proofErr w:type="spellStart"/>
      <w:r w:rsidRPr="009A5E52">
        <w:rPr>
          <w:rFonts w:eastAsia="Times"/>
          <w:color w:val="000000"/>
          <w:sz w:val="22"/>
          <w:lang w:bidi="x-none"/>
        </w:rPr>
        <w:t>Koun</w:t>
      </w:r>
      <w:proofErr w:type="spellEnd"/>
      <w:r w:rsidRPr="009A5E52">
        <w:rPr>
          <w:rFonts w:eastAsia="Times"/>
          <w:color w:val="000000"/>
          <w:sz w:val="22"/>
          <w:lang w:bidi="x-none"/>
        </w:rPr>
        <w:t xml:space="preserve"> and Modern Greek Theatre Practice, " </w:t>
      </w:r>
      <w:proofErr w:type="spellStart"/>
      <w:r w:rsidRPr="009A5E52">
        <w:rPr>
          <w:rFonts w:eastAsia="Times"/>
          <w:color w:val="000000"/>
          <w:sz w:val="22"/>
          <w:lang w:bidi="x-none"/>
        </w:rPr>
        <w:t>Platon</w:t>
      </w:r>
      <w:proofErr w:type="spellEnd"/>
      <w:r w:rsidRPr="009A5E52">
        <w:rPr>
          <w:rFonts w:eastAsia="Times"/>
          <w:color w:val="000000"/>
          <w:sz w:val="22"/>
          <w:lang w:bidi="x-none"/>
        </w:rPr>
        <w:t xml:space="preserve"> </w:t>
      </w:r>
      <w:proofErr w:type="spellStart"/>
      <w:r w:rsidRPr="009A5E52">
        <w:rPr>
          <w:rFonts w:eastAsia="Times"/>
          <w:color w:val="000000"/>
          <w:sz w:val="22"/>
          <w:lang w:bidi="x-none"/>
        </w:rPr>
        <w:t>Mavromoustakos</w:t>
      </w:r>
      <w:proofErr w:type="spellEnd"/>
      <w:r w:rsidRPr="009A5E52">
        <w:rPr>
          <w:rFonts w:eastAsia="Times"/>
          <w:color w:val="000000"/>
          <w:sz w:val="22"/>
          <w:lang w:bidi="x-none"/>
        </w:rPr>
        <w:t>, Professor of Theatre Studies, the University of Athens.  Lectures and slide presentations presented at SFSU, Feb. 18, 20 and 21, 2008. S</w:t>
      </w:r>
      <w:r w:rsidRPr="009A5E52">
        <w:rPr>
          <w:color w:val="000000"/>
          <w:sz w:val="22"/>
        </w:rPr>
        <w:t>ponsored by the University Seminars Programs of the Alexander Onassis Public Benefit Foundation (USA).</w:t>
      </w:r>
      <w:r w:rsidRPr="009A5E52">
        <w:rPr>
          <w:rFonts w:eastAsia="Times"/>
          <w:color w:val="000000"/>
          <w:sz w:val="22"/>
          <w:lang w:bidi="x-none"/>
        </w:rPr>
        <w:t xml:space="preserve">  </w:t>
      </w:r>
    </w:p>
    <w:p w:rsidR="00301883" w:rsidRDefault="00301883" w:rsidP="00301883">
      <w:pPr>
        <w:rPr>
          <w:sz w:val="22"/>
        </w:rPr>
      </w:pPr>
    </w:p>
    <w:p w:rsidR="00301883" w:rsidRPr="009A5E52" w:rsidRDefault="00301883" w:rsidP="00301883">
      <w:pPr>
        <w:rPr>
          <w:sz w:val="22"/>
        </w:rPr>
      </w:pPr>
      <w:r w:rsidRPr="009A5E52">
        <w:rPr>
          <w:sz w:val="22"/>
        </w:rPr>
        <w:t>“Current Archaeology in Cyprus.” Dr. Thomas Davis, Director of the Cyprus American</w:t>
      </w:r>
      <w:r w:rsidRPr="009A5E52">
        <w:rPr>
          <w:sz w:val="22"/>
        </w:rPr>
        <w:tab/>
      </w:r>
      <w:r w:rsidRPr="009A5E52">
        <w:rPr>
          <w:sz w:val="22"/>
        </w:rPr>
        <w:tab/>
        <w:t xml:space="preserve"> Archaeological Research Institute.  Lecture presented at the Ascension Cathedral </w:t>
      </w:r>
      <w:r w:rsidRPr="009A5E52">
        <w:rPr>
          <w:sz w:val="22"/>
        </w:rPr>
        <w:tab/>
        <w:t xml:space="preserve">Hall, </w:t>
      </w:r>
      <w:r>
        <w:rPr>
          <w:sz w:val="22"/>
        </w:rPr>
        <w:tab/>
      </w:r>
      <w:r w:rsidRPr="009A5E52">
        <w:rPr>
          <w:sz w:val="22"/>
        </w:rPr>
        <w:t>Oakland, Nov. 12, 2007.  Co-sponsored by CAARI.</w:t>
      </w:r>
    </w:p>
    <w:p w:rsidR="00301883" w:rsidRPr="009A5E52" w:rsidRDefault="00301883">
      <w:pPr>
        <w:ind w:left="720" w:hanging="720"/>
        <w:rPr>
          <w:sz w:val="22"/>
        </w:rPr>
      </w:pPr>
      <w:r w:rsidRPr="009A5E52">
        <w:rPr>
          <w:sz w:val="22"/>
        </w:rPr>
        <w:t xml:space="preserve"> </w:t>
      </w:r>
    </w:p>
    <w:p w:rsidR="00301883" w:rsidRPr="009A5E52" w:rsidRDefault="00301883">
      <w:pPr>
        <w:ind w:left="720" w:hanging="720"/>
        <w:rPr>
          <w:sz w:val="22"/>
        </w:rPr>
      </w:pPr>
      <w:r w:rsidRPr="009A5E52">
        <w:rPr>
          <w:sz w:val="22"/>
        </w:rPr>
        <w:t xml:space="preserve">“The Earliest Women in Music.”  Diane </w:t>
      </w:r>
      <w:proofErr w:type="spellStart"/>
      <w:r w:rsidRPr="009A5E52">
        <w:rPr>
          <w:sz w:val="22"/>
        </w:rPr>
        <w:t>Touliatos</w:t>
      </w:r>
      <w:proofErr w:type="spellEnd"/>
      <w:r w:rsidRPr="009A5E52">
        <w:rPr>
          <w:sz w:val="22"/>
        </w:rPr>
        <w:t xml:space="preserve">, Professor of Musicology, University of Missouri-St. Louis.  Lecture presented at SFSU, Nov. 8, 2007, </w:t>
      </w:r>
    </w:p>
    <w:p w:rsidR="00301883" w:rsidRPr="009A5E52" w:rsidRDefault="00301883">
      <w:pPr>
        <w:ind w:left="720" w:hanging="720"/>
        <w:rPr>
          <w:sz w:val="22"/>
        </w:rPr>
      </w:pPr>
    </w:p>
    <w:p w:rsidR="00301883" w:rsidRPr="009A5E52" w:rsidRDefault="00301883">
      <w:pPr>
        <w:ind w:left="720" w:hanging="720"/>
        <w:rPr>
          <w:sz w:val="22"/>
        </w:rPr>
      </w:pPr>
      <w:r w:rsidRPr="009A5E52">
        <w:rPr>
          <w:sz w:val="22"/>
        </w:rPr>
        <w:t xml:space="preserve">Poetry Reading.  </w:t>
      </w:r>
      <w:proofErr w:type="spellStart"/>
      <w:r w:rsidRPr="009A5E52">
        <w:rPr>
          <w:sz w:val="22"/>
        </w:rPr>
        <w:t>Demosthenis</w:t>
      </w:r>
      <w:proofErr w:type="spellEnd"/>
      <w:r w:rsidRPr="009A5E52">
        <w:rPr>
          <w:sz w:val="22"/>
        </w:rPr>
        <w:t xml:space="preserve"> </w:t>
      </w:r>
      <w:proofErr w:type="spellStart"/>
      <w:r w:rsidRPr="009A5E52">
        <w:rPr>
          <w:sz w:val="22"/>
        </w:rPr>
        <w:t>Agrafiotis</w:t>
      </w:r>
      <w:proofErr w:type="spellEnd"/>
      <w:r w:rsidRPr="009A5E52">
        <w:rPr>
          <w:sz w:val="22"/>
        </w:rPr>
        <w:t>.  Emeritus Professor of Sociology, University of Athens.  Presented at the SFSU campus, October 10, 2007.  Co-sponsored by the Poetry Center.</w:t>
      </w:r>
    </w:p>
    <w:p w:rsidR="00301883" w:rsidRPr="009A5E52" w:rsidRDefault="00301883" w:rsidP="00301883">
      <w:pPr>
        <w:rPr>
          <w:sz w:val="22"/>
        </w:rPr>
      </w:pPr>
    </w:p>
    <w:p w:rsidR="00301883" w:rsidRPr="009A5E52" w:rsidRDefault="00301883" w:rsidP="00301883">
      <w:pPr>
        <w:ind w:left="720" w:hanging="720"/>
        <w:rPr>
          <w:sz w:val="22"/>
        </w:rPr>
      </w:pPr>
      <w:r w:rsidRPr="009A5E52">
        <w:rPr>
          <w:sz w:val="22"/>
        </w:rPr>
        <w:t xml:space="preserve">“The Civil War Within: British Intelligence and the Greek Left.”  André </w:t>
      </w:r>
      <w:proofErr w:type="spellStart"/>
      <w:r w:rsidRPr="009A5E52">
        <w:rPr>
          <w:sz w:val="22"/>
        </w:rPr>
        <w:t>Gerolymatos</w:t>
      </w:r>
      <w:proofErr w:type="spellEnd"/>
      <w:r w:rsidRPr="009A5E52">
        <w:rPr>
          <w:sz w:val="22"/>
        </w:rPr>
        <w:t xml:space="preserve">, Professor of History and Director of the Hellenic Studies Program, Simon Fraser University, Vancouver, Canada.  Lecture presented at SFSU, May 10, 2007. </w:t>
      </w:r>
    </w:p>
    <w:p w:rsidR="00301883" w:rsidRPr="009A5E52" w:rsidRDefault="00301883" w:rsidP="00301883">
      <w:pPr>
        <w:ind w:left="720" w:hanging="720"/>
        <w:rPr>
          <w:sz w:val="22"/>
        </w:rPr>
      </w:pPr>
    </w:p>
    <w:p w:rsidR="00301883" w:rsidRPr="009A5E52" w:rsidRDefault="00301883" w:rsidP="00301883">
      <w:pPr>
        <w:ind w:left="720" w:hanging="720"/>
        <w:rPr>
          <w:sz w:val="22"/>
        </w:rPr>
      </w:pPr>
      <w:r w:rsidRPr="009A5E52">
        <w:rPr>
          <w:sz w:val="22"/>
        </w:rPr>
        <w:t xml:space="preserve">Two seminars and a public lecture on Nineteenth and Twentieth-Century Greek Art.  </w:t>
      </w:r>
      <w:proofErr w:type="spellStart"/>
      <w:r w:rsidRPr="009A5E52">
        <w:rPr>
          <w:sz w:val="22"/>
        </w:rPr>
        <w:t>Antonis</w:t>
      </w:r>
      <w:proofErr w:type="spellEnd"/>
      <w:r w:rsidRPr="009A5E52">
        <w:rPr>
          <w:sz w:val="22"/>
        </w:rPr>
        <w:t xml:space="preserve"> </w:t>
      </w:r>
      <w:proofErr w:type="spellStart"/>
      <w:r w:rsidRPr="009A5E52">
        <w:rPr>
          <w:sz w:val="22"/>
        </w:rPr>
        <w:t>Kotidis</w:t>
      </w:r>
      <w:proofErr w:type="spellEnd"/>
      <w:r w:rsidRPr="009A5E52">
        <w:rPr>
          <w:sz w:val="22"/>
        </w:rPr>
        <w:t>, Professor of Art History, Aristotle University of Thessaloniki, Greece.  Lectures presented at SFSU May 2, 4 and 5, 2007. Sponsored by the Alexander Onassis Public Benefit Foundation (USA).</w:t>
      </w:r>
    </w:p>
    <w:p w:rsidR="00301883" w:rsidRPr="009A5E52" w:rsidRDefault="00301883">
      <w:pPr>
        <w:ind w:left="720" w:hanging="720"/>
        <w:rPr>
          <w:sz w:val="22"/>
        </w:rPr>
      </w:pPr>
    </w:p>
    <w:p w:rsidR="00301883" w:rsidRPr="009A5E52" w:rsidRDefault="00301883">
      <w:pPr>
        <w:ind w:left="720" w:hanging="720"/>
        <w:rPr>
          <w:sz w:val="22"/>
        </w:rPr>
      </w:pPr>
      <w:r w:rsidRPr="009A5E52">
        <w:rPr>
          <w:sz w:val="22"/>
        </w:rPr>
        <w:t xml:space="preserve">“Greek - Turkish Relations.”  Theodore </w:t>
      </w:r>
      <w:proofErr w:type="spellStart"/>
      <w:r w:rsidRPr="009A5E52">
        <w:rPr>
          <w:sz w:val="22"/>
        </w:rPr>
        <w:t>Couloumbis</w:t>
      </w:r>
      <w:proofErr w:type="spellEnd"/>
      <w:r w:rsidRPr="009A5E52">
        <w:rPr>
          <w:sz w:val="22"/>
        </w:rPr>
        <w:t>, Emeritus Professor of Political Science, University of Athens.  Lecture presented at SFSU, Mar. 1, 2007.</w:t>
      </w:r>
    </w:p>
    <w:p w:rsidR="00301883" w:rsidRPr="009A5E52" w:rsidRDefault="00301883" w:rsidP="00301883">
      <w:pPr>
        <w:rPr>
          <w:sz w:val="22"/>
        </w:rPr>
      </w:pPr>
    </w:p>
    <w:p w:rsidR="00301883" w:rsidRPr="009A5E52" w:rsidRDefault="00301883">
      <w:pPr>
        <w:ind w:left="720" w:hanging="720"/>
        <w:rPr>
          <w:sz w:val="22"/>
        </w:rPr>
      </w:pPr>
      <w:r w:rsidRPr="009A5E52">
        <w:rPr>
          <w:sz w:val="22"/>
        </w:rPr>
        <w:t>Reading.  Aliki Barnstone, Professor of English, University of Las Vegas.  Recent book of translations of the poetry of C.P. Cavafy. Presented at SFSU, Feb. 7, 2007.  Co-sponsored by the Poetry Center.</w:t>
      </w:r>
    </w:p>
    <w:p w:rsidR="00301883" w:rsidRPr="009A5E52" w:rsidRDefault="00301883" w:rsidP="00301883">
      <w:pPr>
        <w:rPr>
          <w:sz w:val="22"/>
        </w:rPr>
      </w:pPr>
    </w:p>
    <w:p w:rsidR="00301883" w:rsidRPr="009A5E52" w:rsidRDefault="00301883">
      <w:pPr>
        <w:ind w:left="720" w:hanging="720"/>
        <w:rPr>
          <w:sz w:val="22"/>
        </w:rPr>
      </w:pPr>
      <w:r w:rsidRPr="009A5E52">
        <w:rPr>
          <w:sz w:val="22"/>
        </w:rPr>
        <w:t xml:space="preserve">Poetry Reading.  Tryfon Tolides. </w:t>
      </w:r>
      <w:r w:rsidRPr="009A5E52">
        <w:rPr>
          <w:i/>
          <w:sz w:val="22"/>
        </w:rPr>
        <w:t>An Almost Pure Empty Walking</w:t>
      </w:r>
      <w:r w:rsidRPr="009A5E52">
        <w:rPr>
          <w:sz w:val="22"/>
        </w:rPr>
        <w:t>. Nov. 10, 2006.  Presented at the SFSU campus.  Co-sponsored by the Poetry Center.</w:t>
      </w:r>
    </w:p>
    <w:p w:rsidR="00301883" w:rsidRPr="009A5E52" w:rsidRDefault="00301883">
      <w:pPr>
        <w:ind w:left="720" w:hanging="720"/>
        <w:rPr>
          <w:sz w:val="22"/>
        </w:rPr>
      </w:pPr>
    </w:p>
    <w:p w:rsidR="00301883" w:rsidRPr="009A5E52" w:rsidRDefault="00301883" w:rsidP="00301883">
      <w:pPr>
        <w:ind w:left="720" w:hanging="720"/>
        <w:rPr>
          <w:sz w:val="22"/>
        </w:rPr>
      </w:pPr>
      <w:r w:rsidRPr="009A5E52">
        <w:rPr>
          <w:sz w:val="22"/>
        </w:rPr>
        <w:t>“Cassandra Float Can.”  Anne Carson, Professor of Classics and English, University of Michigan.  Lecture presented at SFSU, May 15, 2006.  Co-sponsored by the Poetry Center.</w:t>
      </w:r>
    </w:p>
    <w:p w:rsidR="00301883" w:rsidRPr="009A5E52" w:rsidRDefault="00301883" w:rsidP="00301883">
      <w:pPr>
        <w:ind w:left="720" w:hanging="720"/>
        <w:rPr>
          <w:sz w:val="22"/>
        </w:rPr>
      </w:pPr>
    </w:p>
    <w:p w:rsidR="00301883" w:rsidRPr="009A5E52" w:rsidRDefault="00301883" w:rsidP="00301883">
      <w:pPr>
        <w:ind w:left="720" w:hanging="720"/>
        <w:rPr>
          <w:sz w:val="22"/>
        </w:rPr>
      </w:pPr>
      <w:r w:rsidRPr="009A5E52">
        <w:rPr>
          <w:sz w:val="22"/>
        </w:rPr>
        <w:t xml:space="preserve">Lectures on Nineteenth and Twentieth-Century Greek Architecture.  </w:t>
      </w:r>
      <w:proofErr w:type="spellStart"/>
      <w:r w:rsidRPr="009A5E52">
        <w:rPr>
          <w:sz w:val="22"/>
        </w:rPr>
        <w:t>Vassilis</w:t>
      </w:r>
      <w:proofErr w:type="spellEnd"/>
      <w:r w:rsidRPr="009A5E52">
        <w:rPr>
          <w:sz w:val="22"/>
        </w:rPr>
        <w:t xml:space="preserve"> </w:t>
      </w:r>
      <w:proofErr w:type="spellStart"/>
      <w:r w:rsidRPr="009A5E52">
        <w:rPr>
          <w:sz w:val="22"/>
        </w:rPr>
        <w:t>Colonnas</w:t>
      </w:r>
      <w:proofErr w:type="spellEnd"/>
      <w:r w:rsidRPr="009A5E52">
        <w:rPr>
          <w:sz w:val="22"/>
        </w:rPr>
        <w:t>, Professor of Architecture, University of Thessaly. Lectures presented at SFSU, April 25-27, 2006.  Sponsored by the Alexander Onassis Public Benefit Foundation (USA).</w:t>
      </w:r>
    </w:p>
    <w:p w:rsidR="00301883" w:rsidRPr="009A5E52" w:rsidRDefault="00301883">
      <w:pPr>
        <w:ind w:left="720" w:hanging="720"/>
        <w:rPr>
          <w:sz w:val="22"/>
        </w:rPr>
      </w:pPr>
    </w:p>
    <w:p w:rsidR="00301883" w:rsidRPr="009A5E52" w:rsidRDefault="00301883">
      <w:pPr>
        <w:ind w:left="720" w:hanging="720"/>
        <w:rPr>
          <w:sz w:val="22"/>
        </w:rPr>
      </w:pPr>
      <w:r w:rsidRPr="009A5E52">
        <w:rPr>
          <w:sz w:val="22"/>
        </w:rPr>
        <w:t>"</w:t>
      </w:r>
      <w:r w:rsidRPr="009A5E52">
        <w:rPr>
          <w:sz w:val="22"/>
          <w:lang w:val="en-GB"/>
        </w:rPr>
        <w:t>The Italian Occupation and Its Legacy in Wartime Greece. 1940-43</w:t>
      </w:r>
      <w:r w:rsidRPr="009A5E52">
        <w:rPr>
          <w:sz w:val="22"/>
        </w:rPr>
        <w:t xml:space="preserve">."  Dr. Lidia </w:t>
      </w:r>
      <w:proofErr w:type="spellStart"/>
      <w:r w:rsidRPr="009A5E52">
        <w:rPr>
          <w:sz w:val="22"/>
        </w:rPr>
        <w:t>Santarelli</w:t>
      </w:r>
      <w:proofErr w:type="spellEnd"/>
      <w:r w:rsidRPr="009A5E52">
        <w:rPr>
          <w:sz w:val="22"/>
        </w:rPr>
        <w:t xml:space="preserve">, Hannah </w:t>
      </w:r>
      <w:proofErr w:type="spellStart"/>
      <w:r w:rsidRPr="009A5E52">
        <w:rPr>
          <w:sz w:val="22"/>
        </w:rPr>
        <w:t>Seegar</w:t>
      </w:r>
      <w:proofErr w:type="spellEnd"/>
      <w:r w:rsidRPr="009A5E52">
        <w:rPr>
          <w:sz w:val="22"/>
        </w:rPr>
        <w:t xml:space="preserve"> Postdoctoral Fellow, Hellenic Studies Program, Princeton University.  Lecture presented at SFSU, Mar. 21, 2006.</w:t>
      </w:r>
    </w:p>
    <w:p w:rsidR="00301883" w:rsidRPr="009A5E52" w:rsidRDefault="00301883">
      <w:pPr>
        <w:ind w:left="720" w:hanging="720"/>
        <w:rPr>
          <w:sz w:val="22"/>
        </w:rPr>
      </w:pPr>
    </w:p>
    <w:p w:rsidR="00301883" w:rsidRPr="009A5E52" w:rsidRDefault="00301883">
      <w:pPr>
        <w:ind w:left="720" w:hanging="720"/>
        <w:rPr>
          <w:sz w:val="22"/>
        </w:rPr>
      </w:pPr>
      <w:r w:rsidRPr="009A5E52">
        <w:rPr>
          <w:sz w:val="22"/>
        </w:rPr>
        <w:t xml:space="preserve">"Cyprus and U.S. - Greek Relations."  Dr. Theodore </w:t>
      </w:r>
      <w:proofErr w:type="spellStart"/>
      <w:r w:rsidRPr="009A5E52">
        <w:rPr>
          <w:sz w:val="22"/>
        </w:rPr>
        <w:t>Pangalos</w:t>
      </w:r>
      <w:proofErr w:type="spellEnd"/>
      <w:r w:rsidRPr="009A5E52">
        <w:rPr>
          <w:sz w:val="22"/>
        </w:rPr>
        <w:t>.  Former Greek Minister of External Affairs and Former Greek Minister of Culture.   Lecture presented at SFSU, Mar. 13, 2006.  Sponsored by the Alexander Onassis Public Benefit Foundation (USA).</w:t>
      </w:r>
    </w:p>
    <w:p w:rsidR="00301883" w:rsidRPr="009A5E52" w:rsidRDefault="00301883">
      <w:pPr>
        <w:ind w:left="720" w:hanging="720"/>
        <w:rPr>
          <w:sz w:val="22"/>
        </w:rPr>
      </w:pPr>
    </w:p>
    <w:p w:rsidR="00301883" w:rsidRPr="009A5E52" w:rsidRDefault="00301883">
      <w:pPr>
        <w:ind w:left="720" w:hanging="720"/>
        <w:rPr>
          <w:sz w:val="22"/>
        </w:rPr>
      </w:pPr>
      <w:r w:rsidRPr="009A5E52">
        <w:rPr>
          <w:sz w:val="22"/>
        </w:rPr>
        <w:t xml:space="preserve">"Health Care and the Uninsured: Forty-Five Million and Counting."  Former Governor Michael Dukakis, Sen. Nicholas </w:t>
      </w:r>
      <w:proofErr w:type="spellStart"/>
      <w:r w:rsidRPr="009A5E52">
        <w:rPr>
          <w:sz w:val="22"/>
        </w:rPr>
        <w:t>Petris</w:t>
      </w:r>
      <w:proofErr w:type="spellEnd"/>
      <w:r w:rsidRPr="009A5E52">
        <w:rPr>
          <w:sz w:val="22"/>
        </w:rPr>
        <w:t xml:space="preserve"> lecture presented at SFSU, Feb. 24, 2006.  Co-sponsored by the Modern Greek Studies Foundation.</w:t>
      </w:r>
    </w:p>
    <w:p w:rsidR="00301883" w:rsidRPr="009A5E52" w:rsidRDefault="00301883">
      <w:pPr>
        <w:rPr>
          <w:sz w:val="22"/>
        </w:rPr>
      </w:pPr>
    </w:p>
    <w:p w:rsidR="00301883" w:rsidRPr="009A5E52" w:rsidRDefault="00301883">
      <w:pPr>
        <w:ind w:left="720" w:hanging="720"/>
        <w:rPr>
          <w:sz w:val="22"/>
        </w:rPr>
      </w:pPr>
      <w:r w:rsidRPr="009A5E52">
        <w:rPr>
          <w:sz w:val="22"/>
        </w:rPr>
        <w:t xml:space="preserve">"From the Greco-Greek Wars to Reconciliation," Thomas </w:t>
      </w:r>
      <w:proofErr w:type="spellStart"/>
      <w:r w:rsidRPr="009A5E52">
        <w:rPr>
          <w:sz w:val="22"/>
        </w:rPr>
        <w:t>Doulis</w:t>
      </w:r>
      <w:proofErr w:type="spellEnd"/>
      <w:r w:rsidRPr="009A5E52">
        <w:rPr>
          <w:sz w:val="22"/>
        </w:rPr>
        <w:t>, Emeritus Professor of English, Portland State University, presented at SFSU, Feb. 17, 2006.</w:t>
      </w:r>
    </w:p>
    <w:p w:rsidR="00301883" w:rsidRPr="009A5E52" w:rsidRDefault="00301883">
      <w:pPr>
        <w:ind w:left="720" w:hanging="720"/>
        <w:rPr>
          <w:sz w:val="22"/>
        </w:rPr>
      </w:pPr>
    </w:p>
    <w:p w:rsidR="00301883" w:rsidRPr="009A5E52" w:rsidRDefault="00301883">
      <w:pPr>
        <w:ind w:left="720" w:hanging="720"/>
        <w:rPr>
          <w:sz w:val="22"/>
        </w:rPr>
      </w:pPr>
      <w:r w:rsidRPr="009A5E52">
        <w:rPr>
          <w:sz w:val="22"/>
        </w:rPr>
        <w:t>Memorial event honoring the work of Greek American novelist and short story writer, Helen Papanikolas with Zeese Papanikolas, Emeritus Professor of English, SF Art Institute, Dr. Spyros Orfanos and Adjunct Professor Artemis Leontis, Modern Greek Program Coordinator, University of Michigan, presented at SFSU, Nov. 19, 2005.</w:t>
      </w:r>
    </w:p>
    <w:p w:rsidR="00301883" w:rsidRPr="009A5E52" w:rsidRDefault="00301883">
      <w:pPr>
        <w:rPr>
          <w:sz w:val="22"/>
        </w:rPr>
      </w:pPr>
    </w:p>
    <w:p w:rsidR="00301883" w:rsidRPr="009A5E52" w:rsidRDefault="00301883">
      <w:pPr>
        <w:ind w:left="720" w:hanging="720"/>
        <w:rPr>
          <w:sz w:val="22"/>
        </w:rPr>
      </w:pPr>
      <w:r w:rsidRPr="009A5E52">
        <w:rPr>
          <w:sz w:val="22"/>
        </w:rPr>
        <w:t xml:space="preserve">Lectures on Nikos Kazantzakis and "Inventing Greece," Emeritus Professor Peter Bien, Dartmouth College, presented at SFSU, Oct. 12, 13 and 19, 2005. </w:t>
      </w:r>
    </w:p>
    <w:p w:rsidR="00301883" w:rsidRPr="009A5E52" w:rsidRDefault="00301883">
      <w:pPr>
        <w:rPr>
          <w:sz w:val="22"/>
        </w:rPr>
      </w:pPr>
    </w:p>
    <w:p w:rsidR="00301883" w:rsidRPr="009A5E52" w:rsidRDefault="00301883">
      <w:pPr>
        <w:ind w:left="720" w:hanging="720"/>
        <w:rPr>
          <w:sz w:val="22"/>
        </w:rPr>
      </w:pPr>
      <w:r w:rsidRPr="009A5E52">
        <w:rPr>
          <w:sz w:val="22"/>
        </w:rPr>
        <w:t xml:space="preserve">Conversation with Greek filmmaker Costas </w:t>
      </w:r>
      <w:proofErr w:type="spellStart"/>
      <w:r w:rsidRPr="009A5E52">
        <w:rPr>
          <w:sz w:val="22"/>
        </w:rPr>
        <w:t>Gavras</w:t>
      </w:r>
      <w:proofErr w:type="spellEnd"/>
      <w:r w:rsidRPr="009A5E52">
        <w:rPr>
          <w:sz w:val="22"/>
        </w:rPr>
        <w:t>, presented at SFSU, April 21, 2005. (Underwritten by the Alexander Onassis Public Benefit Foundation (USA)).</w:t>
      </w:r>
    </w:p>
    <w:p w:rsidR="00301883" w:rsidRPr="009A5E52" w:rsidRDefault="00301883">
      <w:pPr>
        <w:pStyle w:val="BodyText"/>
        <w:jc w:val="left"/>
        <w:rPr>
          <w:b w:val="0"/>
          <w:sz w:val="22"/>
        </w:rPr>
      </w:pPr>
    </w:p>
    <w:p w:rsidR="00301883" w:rsidRPr="009A5E52" w:rsidRDefault="00301883">
      <w:pPr>
        <w:pStyle w:val="BodyText"/>
        <w:jc w:val="left"/>
        <w:rPr>
          <w:b w:val="0"/>
          <w:sz w:val="22"/>
        </w:rPr>
      </w:pPr>
      <w:r w:rsidRPr="009A5E52">
        <w:rPr>
          <w:b w:val="0"/>
          <w:sz w:val="22"/>
        </w:rPr>
        <w:t xml:space="preserve">"Women and Children during the Greek Civil War, 1946-1949."  Dr. </w:t>
      </w:r>
      <w:proofErr w:type="spellStart"/>
      <w:r w:rsidRPr="009A5E52">
        <w:rPr>
          <w:b w:val="0"/>
          <w:sz w:val="22"/>
        </w:rPr>
        <w:t>Tasoula</w:t>
      </w:r>
      <w:proofErr w:type="spellEnd"/>
      <w:r w:rsidRPr="009A5E52">
        <w:rPr>
          <w:b w:val="0"/>
          <w:sz w:val="22"/>
        </w:rPr>
        <w:tab/>
      </w:r>
      <w:r w:rsidRPr="009A5E52">
        <w:rPr>
          <w:b w:val="0"/>
          <w:sz w:val="22"/>
        </w:rPr>
        <w:tab/>
      </w:r>
      <w:proofErr w:type="spellStart"/>
      <w:r w:rsidRPr="009A5E52">
        <w:rPr>
          <w:b w:val="0"/>
          <w:sz w:val="22"/>
        </w:rPr>
        <w:t>Vervenioti</w:t>
      </w:r>
      <w:proofErr w:type="spellEnd"/>
      <w:r w:rsidRPr="009A5E52">
        <w:rPr>
          <w:b w:val="0"/>
          <w:sz w:val="22"/>
        </w:rPr>
        <w:t xml:space="preserve">, lecture presented at SFSU, Dec. 7, 2004. </w:t>
      </w:r>
    </w:p>
    <w:p w:rsidR="00301883" w:rsidRPr="009A5E52" w:rsidRDefault="00301883">
      <w:pPr>
        <w:pStyle w:val="BodyText"/>
        <w:jc w:val="left"/>
        <w:rPr>
          <w:b w:val="0"/>
          <w:sz w:val="22"/>
        </w:rPr>
      </w:pPr>
    </w:p>
    <w:p w:rsidR="00301883" w:rsidRPr="009A5E52" w:rsidRDefault="00301883">
      <w:pPr>
        <w:pStyle w:val="BodyText"/>
        <w:jc w:val="left"/>
        <w:rPr>
          <w:b w:val="0"/>
          <w:sz w:val="22"/>
        </w:rPr>
      </w:pPr>
      <w:r w:rsidRPr="009A5E52">
        <w:rPr>
          <w:b w:val="0"/>
          <w:sz w:val="22"/>
        </w:rPr>
        <w:t>"Women and Property in Early Modern Greece." Evdoxios Doxiadis, Ph.D. Candidate,</w:t>
      </w:r>
      <w:r w:rsidRPr="009A5E52">
        <w:rPr>
          <w:b w:val="0"/>
          <w:sz w:val="22"/>
        </w:rPr>
        <w:tab/>
      </w:r>
      <w:r w:rsidRPr="009A5E52">
        <w:rPr>
          <w:b w:val="0"/>
          <w:sz w:val="22"/>
        </w:rPr>
        <w:tab/>
        <w:t xml:space="preserve"> Dept. of History, UC Berkeley, lecture presented at SFSU, Nov. 17, 2004. </w:t>
      </w:r>
    </w:p>
    <w:p w:rsidR="00301883" w:rsidRPr="009A5E52" w:rsidRDefault="00301883">
      <w:pPr>
        <w:pStyle w:val="BodyText"/>
        <w:jc w:val="left"/>
        <w:rPr>
          <w:b w:val="0"/>
          <w:sz w:val="22"/>
        </w:rPr>
      </w:pPr>
    </w:p>
    <w:p w:rsidR="00301883" w:rsidRPr="009A5E52" w:rsidRDefault="00301883">
      <w:pPr>
        <w:pStyle w:val="BodyText"/>
        <w:jc w:val="left"/>
        <w:rPr>
          <w:b w:val="0"/>
          <w:sz w:val="22"/>
        </w:rPr>
      </w:pPr>
      <w:r w:rsidRPr="009A5E52">
        <w:rPr>
          <w:b w:val="0"/>
          <w:sz w:val="22"/>
        </w:rPr>
        <w:t>"The Orchards of Ithaca," Harry Mark Petrakis, talk presented at Holy Trinity Greek</w:t>
      </w:r>
    </w:p>
    <w:p w:rsidR="00301883" w:rsidRPr="009A5E52" w:rsidRDefault="00301883">
      <w:pPr>
        <w:pStyle w:val="BodyText"/>
        <w:ind w:firstLine="720"/>
        <w:jc w:val="left"/>
        <w:rPr>
          <w:b w:val="0"/>
          <w:sz w:val="22"/>
        </w:rPr>
      </w:pPr>
      <w:r w:rsidRPr="009A5E52">
        <w:rPr>
          <w:b w:val="0"/>
          <w:sz w:val="22"/>
        </w:rPr>
        <w:t>Orthodox Church hall, Sept. 23, 2004.</w:t>
      </w:r>
    </w:p>
    <w:p w:rsidR="00301883" w:rsidRPr="009A5E52" w:rsidRDefault="00301883">
      <w:pPr>
        <w:pStyle w:val="BodyText"/>
        <w:jc w:val="left"/>
        <w:rPr>
          <w:b w:val="0"/>
          <w:sz w:val="22"/>
        </w:rPr>
      </w:pPr>
    </w:p>
    <w:p w:rsidR="00301883" w:rsidRPr="009A5E52" w:rsidRDefault="00301883" w:rsidP="00301883">
      <w:pPr>
        <w:pStyle w:val="BodyText"/>
        <w:jc w:val="left"/>
        <w:rPr>
          <w:b w:val="0"/>
          <w:sz w:val="22"/>
        </w:rPr>
      </w:pPr>
      <w:r w:rsidRPr="009A5E52">
        <w:rPr>
          <w:b w:val="0"/>
          <w:sz w:val="22"/>
        </w:rPr>
        <w:t>Screening of two documentary shorts, "It's Lovely" (2002</w:t>
      </w:r>
      <w:proofErr w:type="gramStart"/>
      <w:r w:rsidRPr="009A5E52">
        <w:rPr>
          <w:b w:val="0"/>
          <w:sz w:val="22"/>
        </w:rPr>
        <w:t>)  and</w:t>
      </w:r>
      <w:proofErr w:type="gramEnd"/>
      <w:r w:rsidRPr="009A5E52">
        <w:rPr>
          <w:b w:val="0"/>
          <w:sz w:val="22"/>
        </w:rPr>
        <w:t xml:space="preserve"> "</w:t>
      </w:r>
      <w:proofErr w:type="spellStart"/>
      <w:r w:rsidRPr="009A5E52">
        <w:rPr>
          <w:b w:val="0"/>
          <w:sz w:val="22"/>
        </w:rPr>
        <w:t>Litsa</w:t>
      </w:r>
      <w:proofErr w:type="spellEnd"/>
      <w:r w:rsidRPr="009A5E52">
        <w:rPr>
          <w:b w:val="0"/>
          <w:sz w:val="22"/>
        </w:rPr>
        <w:t xml:space="preserve">" (1985) by </w:t>
      </w:r>
      <w:r w:rsidRPr="009A5E52">
        <w:rPr>
          <w:b w:val="0"/>
          <w:sz w:val="22"/>
        </w:rPr>
        <w:tab/>
        <w:t xml:space="preserve">Greek </w:t>
      </w:r>
      <w:r>
        <w:rPr>
          <w:b w:val="0"/>
          <w:sz w:val="22"/>
        </w:rPr>
        <w:tab/>
      </w:r>
      <w:r w:rsidRPr="009A5E52">
        <w:rPr>
          <w:b w:val="0"/>
          <w:sz w:val="22"/>
        </w:rPr>
        <w:t>filmmaker, Despina Carvela, presented at SFSU, Sept 21, 2004.</w:t>
      </w:r>
    </w:p>
    <w:p w:rsidR="00301883" w:rsidRPr="009A5E52" w:rsidRDefault="00301883">
      <w:pPr>
        <w:pStyle w:val="BodyText"/>
        <w:jc w:val="left"/>
        <w:rPr>
          <w:b w:val="0"/>
          <w:sz w:val="22"/>
        </w:rPr>
      </w:pPr>
    </w:p>
    <w:p w:rsidR="00301883" w:rsidRPr="009A5E52" w:rsidRDefault="00301883">
      <w:pPr>
        <w:pStyle w:val="BodyText"/>
        <w:jc w:val="left"/>
        <w:rPr>
          <w:b w:val="0"/>
          <w:sz w:val="22"/>
        </w:rPr>
      </w:pPr>
      <w:r w:rsidRPr="009A5E52">
        <w:rPr>
          <w:b w:val="0"/>
          <w:sz w:val="22"/>
        </w:rPr>
        <w:t>“Wrestling with the Ancients.” Alexander Kitroeff, Associate Professor of History,</w:t>
      </w:r>
      <w:r w:rsidRPr="009A5E52">
        <w:rPr>
          <w:b w:val="0"/>
          <w:sz w:val="22"/>
        </w:rPr>
        <w:tab/>
        <w:t>Haverford College, lecture presented at SFSU, May 14, 2004.</w:t>
      </w:r>
    </w:p>
    <w:p w:rsidR="00301883" w:rsidRPr="009A5E52" w:rsidRDefault="00301883">
      <w:pPr>
        <w:pStyle w:val="BodyText"/>
        <w:jc w:val="left"/>
        <w:rPr>
          <w:b w:val="0"/>
          <w:sz w:val="22"/>
        </w:rPr>
      </w:pPr>
    </w:p>
    <w:p w:rsidR="00301883" w:rsidRPr="009A5E52" w:rsidRDefault="00301883" w:rsidP="00301883">
      <w:pPr>
        <w:pStyle w:val="BodyText"/>
        <w:ind w:left="720" w:hanging="720"/>
        <w:jc w:val="left"/>
        <w:rPr>
          <w:b w:val="0"/>
          <w:sz w:val="22"/>
        </w:rPr>
      </w:pPr>
      <w:r w:rsidRPr="009A5E52">
        <w:rPr>
          <w:b w:val="0"/>
          <w:sz w:val="22"/>
        </w:rPr>
        <w:t xml:space="preserve">“Modern Greek Poetry: An Anthology.” Nanos Valaoritis, Professor Emeritus, Creative Writing, Thanasis Maskaleris, Professor Emeritus, Comparative </w:t>
      </w:r>
      <w:r w:rsidRPr="009A5E52">
        <w:rPr>
          <w:b w:val="0"/>
          <w:sz w:val="22"/>
        </w:rPr>
        <w:tab/>
        <w:t xml:space="preserve">Literature, reading presented at SFSU, May 5, 2004. Co-sponsored by the Poetry Center. </w:t>
      </w:r>
    </w:p>
    <w:p w:rsidR="00301883" w:rsidRPr="009A5E52" w:rsidRDefault="00301883" w:rsidP="00301883">
      <w:pPr>
        <w:pStyle w:val="BodyText"/>
        <w:ind w:left="720" w:hanging="720"/>
        <w:jc w:val="left"/>
        <w:rPr>
          <w:b w:val="0"/>
          <w:sz w:val="22"/>
        </w:rPr>
      </w:pPr>
    </w:p>
    <w:p w:rsidR="00301883" w:rsidRPr="009A5E52" w:rsidRDefault="00301883" w:rsidP="00301883">
      <w:pPr>
        <w:pStyle w:val="BodyText"/>
        <w:ind w:left="720" w:hanging="720"/>
        <w:jc w:val="left"/>
        <w:rPr>
          <w:b w:val="0"/>
          <w:sz w:val="22"/>
        </w:rPr>
      </w:pPr>
      <w:r w:rsidRPr="009A5E52">
        <w:rPr>
          <w:b w:val="0"/>
          <w:sz w:val="22"/>
        </w:rPr>
        <w:t xml:space="preserve">“Ancient Nemea: A Contribution to the Olympic Movement.” Stephen Miller, Professor of Classical Archaeology, UC Berkeley, lecture presented at </w:t>
      </w:r>
      <w:proofErr w:type="gramStart"/>
      <w:r w:rsidRPr="009A5E52">
        <w:rPr>
          <w:b w:val="0"/>
          <w:sz w:val="22"/>
        </w:rPr>
        <w:t>SFSU,  May</w:t>
      </w:r>
      <w:proofErr w:type="gramEnd"/>
      <w:r w:rsidRPr="009A5E52">
        <w:rPr>
          <w:b w:val="0"/>
          <w:sz w:val="22"/>
        </w:rPr>
        <w:t xml:space="preserve"> 4, 2004.</w:t>
      </w:r>
    </w:p>
    <w:p w:rsidR="00301883" w:rsidRPr="009A5E52" w:rsidRDefault="00301883" w:rsidP="00301883">
      <w:pPr>
        <w:pStyle w:val="BodyText"/>
        <w:ind w:left="720" w:hanging="720"/>
        <w:jc w:val="left"/>
        <w:rPr>
          <w:b w:val="0"/>
          <w:sz w:val="22"/>
        </w:rPr>
      </w:pPr>
    </w:p>
    <w:p w:rsidR="00301883" w:rsidRPr="009A5E52" w:rsidRDefault="00301883" w:rsidP="00301883">
      <w:pPr>
        <w:pStyle w:val="BodyText"/>
        <w:ind w:left="720" w:hanging="720"/>
        <w:jc w:val="left"/>
        <w:rPr>
          <w:b w:val="0"/>
          <w:sz w:val="22"/>
        </w:rPr>
      </w:pPr>
      <w:r w:rsidRPr="009A5E52">
        <w:rPr>
          <w:b w:val="0"/>
          <w:sz w:val="22"/>
        </w:rPr>
        <w:t xml:space="preserve">“Classicist Francis Kelsey and the Dissolution of the Ottoman </w:t>
      </w:r>
      <w:proofErr w:type="gramStart"/>
      <w:r w:rsidRPr="009A5E52">
        <w:rPr>
          <w:b w:val="0"/>
          <w:sz w:val="22"/>
        </w:rPr>
        <w:t>Empire.“</w:t>
      </w:r>
      <w:proofErr w:type="gramEnd"/>
      <w:r w:rsidRPr="009A5E52">
        <w:rPr>
          <w:b w:val="0"/>
          <w:sz w:val="22"/>
        </w:rPr>
        <w:t xml:space="preserve"> Artemis</w:t>
      </w:r>
      <w:r w:rsidRPr="009A5E52">
        <w:rPr>
          <w:b w:val="0"/>
          <w:sz w:val="22"/>
        </w:rPr>
        <w:tab/>
      </w:r>
      <w:r w:rsidRPr="009A5E52">
        <w:rPr>
          <w:b w:val="0"/>
          <w:sz w:val="22"/>
        </w:rPr>
        <w:tab/>
        <w:t xml:space="preserve"> Leontis, Adjunct Professor of Modern Greek, University of Michigan, lecture</w:t>
      </w:r>
      <w:r w:rsidRPr="009A5E52">
        <w:rPr>
          <w:b w:val="0"/>
          <w:sz w:val="22"/>
        </w:rPr>
        <w:tab/>
        <w:t xml:space="preserve"> presented at SFSU, April 23, 2004.</w:t>
      </w:r>
    </w:p>
    <w:p w:rsidR="00301883" w:rsidRPr="009A5E52" w:rsidRDefault="00301883">
      <w:pPr>
        <w:pStyle w:val="BodyText"/>
        <w:jc w:val="left"/>
        <w:rPr>
          <w:b w:val="0"/>
          <w:sz w:val="22"/>
        </w:rPr>
      </w:pPr>
    </w:p>
    <w:p w:rsidR="00301883" w:rsidRPr="009A5E52" w:rsidRDefault="00301883">
      <w:pPr>
        <w:pStyle w:val="BodyText"/>
        <w:jc w:val="left"/>
        <w:rPr>
          <w:b w:val="0"/>
          <w:sz w:val="22"/>
        </w:rPr>
      </w:pPr>
      <w:r w:rsidRPr="009A5E52">
        <w:rPr>
          <w:b w:val="0"/>
          <w:sz w:val="22"/>
        </w:rPr>
        <w:t xml:space="preserve">“Turkish Athens,” Barbara </w:t>
      </w:r>
      <w:proofErr w:type="spellStart"/>
      <w:r w:rsidRPr="009A5E52">
        <w:rPr>
          <w:b w:val="0"/>
          <w:sz w:val="22"/>
        </w:rPr>
        <w:t>McLauchlin</w:t>
      </w:r>
      <w:proofErr w:type="spellEnd"/>
      <w:r w:rsidRPr="009A5E52">
        <w:rPr>
          <w:b w:val="0"/>
          <w:sz w:val="22"/>
        </w:rPr>
        <w:t>, Professor of Classics, SFSU, lecture</w:t>
      </w:r>
      <w:r w:rsidRPr="009A5E52">
        <w:rPr>
          <w:b w:val="0"/>
          <w:sz w:val="22"/>
        </w:rPr>
        <w:tab/>
      </w:r>
      <w:r w:rsidRPr="009A5E52">
        <w:rPr>
          <w:b w:val="0"/>
          <w:sz w:val="22"/>
        </w:rPr>
        <w:tab/>
        <w:t>presented at SFSU, April 16, 2004.</w:t>
      </w:r>
    </w:p>
    <w:p w:rsidR="00301883" w:rsidRPr="009A5E52" w:rsidRDefault="00301883">
      <w:pPr>
        <w:pStyle w:val="BodyText"/>
        <w:jc w:val="left"/>
        <w:rPr>
          <w:b w:val="0"/>
          <w:sz w:val="22"/>
        </w:rPr>
      </w:pPr>
    </w:p>
    <w:p w:rsidR="00301883" w:rsidRPr="009A5E52" w:rsidRDefault="00301883">
      <w:pPr>
        <w:pStyle w:val="BodyText"/>
        <w:jc w:val="left"/>
        <w:rPr>
          <w:b w:val="0"/>
          <w:sz w:val="22"/>
        </w:rPr>
      </w:pPr>
      <w:r w:rsidRPr="009A5E52">
        <w:rPr>
          <w:b w:val="0"/>
          <w:sz w:val="22"/>
        </w:rPr>
        <w:t xml:space="preserve">Reading from memoir, </w:t>
      </w:r>
      <w:r w:rsidRPr="009A5E52">
        <w:rPr>
          <w:b w:val="0"/>
          <w:i/>
          <w:sz w:val="22"/>
        </w:rPr>
        <w:t>No Return Address: A Memoir of Displacement</w:t>
      </w:r>
      <w:r w:rsidRPr="009A5E52">
        <w:rPr>
          <w:b w:val="0"/>
          <w:sz w:val="22"/>
        </w:rPr>
        <w:t xml:space="preserve">.  Anca </w:t>
      </w:r>
    </w:p>
    <w:p w:rsidR="00301883" w:rsidRPr="009A5E52" w:rsidRDefault="00301883">
      <w:pPr>
        <w:pStyle w:val="BodyText"/>
        <w:ind w:firstLine="720"/>
        <w:jc w:val="left"/>
        <w:rPr>
          <w:b w:val="0"/>
          <w:sz w:val="22"/>
        </w:rPr>
      </w:pPr>
      <w:proofErr w:type="spellStart"/>
      <w:r w:rsidRPr="009A5E52">
        <w:rPr>
          <w:b w:val="0"/>
          <w:sz w:val="22"/>
        </w:rPr>
        <w:t>Vlasopolos</w:t>
      </w:r>
      <w:proofErr w:type="spellEnd"/>
      <w:r w:rsidRPr="009A5E52">
        <w:rPr>
          <w:b w:val="0"/>
          <w:sz w:val="22"/>
        </w:rPr>
        <w:t>, Professor of English, Wayne State University, presented at SFSU,</w:t>
      </w:r>
    </w:p>
    <w:p w:rsidR="00301883" w:rsidRPr="009A5E52" w:rsidRDefault="00301883">
      <w:pPr>
        <w:pStyle w:val="BodyText"/>
        <w:ind w:left="720"/>
        <w:jc w:val="left"/>
        <w:rPr>
          <w:b w:val="0"/>
          <w:sz w:val="22"/>
        </w:rPr>
      </w:pPr>
      <w:r w:rsidRPr="009A5E52">
        <w:rPr>
          <w:b w:val="0"/>
          <w:sz w:val="22"/>
        </w:rPr>
        <w:t>March 5, 2004.</w:t>
      </w:r>
    </w:p>
    <w:p w:rsidR="00301883" w:rsidRPr="009A5E52" w:rsidRDefault="00301883">
      <w:pPr>
        <w:pStyle w:val="BodyText"/>
        <w:jc w:val="left"/>
        <w:rPr>
          <w:b w:val="0"/>
          <w:sz w:val="22"/>
        </w:rPr>
      </w:pPr>
    </w:p>
    <w:p w:rsidR="00301883" w:rsidRPr="009A5E52" w:rsidRDefault="00301883" w:rsidP="00301883">
      <w:pPr>
        <w:pStyle w:val="BodyText"/>
        <w:ind w:left="720" w:hanging="720"/>
        <w:jc w:val="left"/>
        <w:rPr>
          <w:b w:val="0"/>
          <w:sz w:val="22"/>
        </w:rPr>
      </w:pPr>
      <w:r w:rsidRPr="009A5E52">
        <w:rPr>
          <w:b w:val="0"/>
          <w:sz w:val="22"/>
        </w:rPr>
        <w:t>Lecture on the work of Greek American novelist and short story writer, Helen</w:t>
      </w:r>
      <w:r w:rsidRPr="009A5E52">
        <w:rPr>
          <w:b w:val="0"/>
          <w:sz w:val="22"/>
        </w:rPr>
        <w:tab/>
      </w:r>
      <w:r w:rsidRPr="009A5E52">
        <w:rPr>
          <w:b w:val="0"/>
          <w:sz w:val="22"/>
        </w:rPr>
        <w:tab/>
        <w:t xml:space="preserve"> Papanikolas.  Zeese Papanikolas, Professor of English, San Francisco Art</w:t>
      </w:r>
      <w:r w:rsidRPr="009A5E52">
        <w:rPr>
          <w:b w:val="0"/>
          <w:sz w:val="22"/>
        </w:rPr>
        <w:tab/>
      </w:r>
      <w:r w:rsidRPr="009A5E52">
        <w:rPr>
          <w:b w:val="0"/>
          <w:sz w:val="22"/>
        </w:rPr>
        <w:tab/>
        <w:t xml:space="preserve"> Institute, presented at SFSU, Feb. 23, 2004.</w:t>
      </w:r>
    </w:p>
    <w:p w:rsidR="00301883" w:rsidRPr="009A5E52" w:rsidRDefault="00301883">
      <w:pPr>
        <w:pStyle w:val="BodyText"/>
        <w:jc w:val="left"/>
        <w:rPr>
          <w:b w:val="0"/>
          <w:sz w:val="22"/>
        </w:rPr>
      </w:pPr>
    </w:p>
    <w:p w:rsidR="00301883" w:rsidRPr="009A5E52" w:rsidRDefault="00301883">
      <w:pPr>
        <w:pStyle w:val="BodyText"/>
        <w:jc w:val="left"/>
        <w:rPr>
          <w:b w:val="0"/>
          <w:sz w:val="22"/>
        </w:rPr>
      </w:pPr>
      <w:r w:rsidRPr="009A5E52">
        <w:rPr>
          <w:b w:val="0"/>
          <w:sz w:val="22"/>
        </w:rPr>
        <w:t xml:space="preserve">Lecture on the “Parthenon."  Dr. Susan Petrakis, independent scholar.  Presented at SFSU, </w:t>
      </w:r>
      <w:r w:rsidRPr="009A5E52">
        <w:rPr>
          <w:b w:val="0"/>
          <w:sz w:val="22"/>
        </w:rPr>
        <w:tab/>
        <w:t>Feb. 24, 2004.</w:t>
      </w:r>
    </w:p>
    <w:p w:rsidR="00301883" w:rsidRPr="009A5E52" w:rsidRDefault="00301883">
      <w:pPr>
        <w:pStyle w:val="BodyText"/>
        <w:jc w:val="left"/>
        <w:rPr>
          <w:b w:val="0"/>
          <w:sz w:val="22"/>
        </w:rPr>
      </w:pPr>
    </w:p>
    <w:p w:rsidR="00301883" w:rsidRPr="009A5E52" w:rsidRDefault="00301883">
      <w:pPr>
        <w:pStyle w:val="BodyText"/>
        <w:jc w:val="left"/>
        <w:rPr>
          <w:b w:val="0"/>
          <w:sz w:val="22"/>
        </w:rPr>
      </w:pPr>
      <w:r w:rsidRPr="009A5E52">
        <w:rPr>
          <w:b w:val="0"/>
          <w:sz w:val="22"/>
        </w:rPr>
        <w:t>Lecture on the “Agora.”  Professor Philip Stanley, Department of Classics, SFSU,</w:t>
      </w:r>
    </w:p>
    <w:p w:rsidR="00301883" w:rsidRPr="009A5E52" w:rsidRDefault="00301883">
      <w:pPr>
        <w:pStyle w:val="BodyText"/>
        <w:ind w:firstLine="720"/>
        <w:jc w:val="left"/>
        <w:rPr>
          <w:b w:val="0"/>
          <w:sz w:val="22"/>
        </w:rPr>
      </w:pPr>
      <w:r w:rsidRPr="009A5E52">
        <w:rPr>
          <w:b w:val="0"/>
          <w:sz w:val="22"/>
        </w:rPr>
        <w:t xml:space="preserve"> presented at </w:t>
      </w:r>
      <w:proofErr w:type="gramStart"/>
      <w:r w:rsidRPr="009A5E52">
        <w:rPr>
          <w:b w:val="0"/>
          <w:sz w:val="22"/>
        </w:rPr>
        <w:t>SFSU,  Feb.</w:t>
      </w:r>
      <w:proofErr w:type="gramEnd"/>
      <w:r w:rsidRPr="009A5E52">
        <w:rPr>
          <w:b w:val="0"/>
          <w:sz w:val="22"/>
        </w:rPr>
        <w:t xml:space="preserve"> 17, 2004.</w:t>
      </w:r>
    </w:p>
    <w:p w:rsidR="00301883" w:rsidRPr="009A5E52" w:rsidRDefault="00301883">
      <w:pPr>
        <w:pStyle w:val="BodyText"/>
        <w:jc w:val="left"/>
        <w:rPr>
          <w:b w:val="0"/>
          <w:sz w:val="22"/>
        </w:rPr>
      </w:pPr>
    </w:p>
    <w:p w:rsidR="00301883" w:rsidRPr="009A5E52" w:rsidRDefault="00301883">
      <w:pPr>
        <w:pStyle w:val="BodyText"/>
        <w:jc w:val="left"/>
        <w:rPr>
          <w:b w:val="0"/>
          <w:sz w:val="22"/>
        </w:rPr>
      </w:pPr>
      <w:r w:rsidRPr="009A5E52">
        <w:rPr>
          <w:b w:val="0"/>
          <w:sz w:val="22"/>
        </w:rPr>
        <w:t>“</w:t>
      </w:r>
      <w:proofErr w:type="spellStart"/>
      <w:r w:rsidRPr="009A5E52">
        <w:rPr>
          <w:b w:val="0"/>
          <w:sz w:val="22"/>
        </w:rPr>
        <w:t>Rembetika</w:t>
      </w:r>
      <w:proofErr w:type="spellEnd"/>
      <w:r w:rsidRPr="009A5E52">
        <w:rPr>
          <w:b w:val="0"/>
          <w:sz w:val="22"/>
        </w:rPr>
        <w:t>: The Blues of Greece.”  Gail Holst-Warhaft, Adjunct Professor</w:t>
      </w:r>
    </w:p>
    <w:p w:rsidR="00301883" w:rsidRPr="009A5E52" w:rsidRDefault="00301883">
      <w:pPr>
        <w:pStyle w:val="BodyText"/>
        <w:ind w:left="720" w:firstLine="60"/>
        <w:jc w:val="left"/>
        <w:rPr>
          <w:b w:val="0"/>
          <w:sz w:val="22"/>
        </w:rPr>
      </w:pPr>
      <w:r w:rsidRPr="009A5E52">
        <w:rPr>
          <w:b w:val="0"/>
          <w:sz w:val="22"/>
        </w:rPr>
        <w:t xml:space="preserve">of Modern Greek, Cornell University, lecture presented with a live performance of </w:t>
      </w:r>
      <w:proofErr w:type="spellStart"/>
      <w:r w:rsidRPr="009A5E52">
        <w:rPr>
          <w:b w:val="0"/>
          <w:sz w:val="22"/>
        </w:rPr>
        <w:t>Rembetika</w:t>
      </w:r>
      <w:proofErr w:type="spellEnd"/>
      <w:r w:rsidRPr="009A5E52">
        <w:rPr>
          <w:b w:val="0"/>
          <w:sz w:val="22"/>
        </w:rPr>
        <w:t xml:space="preserve"> at SFSU, Dec. 4, 2003.</w:t>
      </w:r>
    </w:p>
    <w:p w:rsidR="00301883" w:rsidRPr="009A5E52" w:rsidRDefault="00301883">
      <w:pPr>
        <w:pStyle w:val="BodyText"/>
        <w:jc w:val="left"/>
        <w:rPr>
          <w:b w:val="0"/>
          <w:sz w:val="22"/>
        </w:rPr>
      </w:pPr>
    </w:p>
    <w:p w:rsidR="00301883" w:rsidRPr="009A5E52" w:rsidRDefault="00301883">
      <w:pPr>
        <w:pStyle w:val="BodyText"/>
        <w:jc w:val="left"/>
        <w:rPr>
          <w:b w:val="0"/>
          <w:sz w:val="22"/>
        </w:rPr>
      </w:pPr>
      <w:r w:rsidRPr="009A5E52">
        <w:rPr>
          <w:b w:val="0"/>
          <w:sz w:val="22"/>
        </w:rPr>
        <w:t xml:space="preserve">“Athens, 1896: </w:t>
      </w:r>
      <w:proofErr w:type="spellStart"/>
      <w:r w:rsidRPr="009A5E52">
        <w:rPr>
          <w:b w:val="0"/>
          <w:sz w:val="22"/>
        </w:rPr>
        <w:t>Karaghiozes</w:t>
      </w:r>
      <w:proofErr w:type="spellEnd"/>
      <w:r w:rsidRPr="009A5E52">
        <w:rPr>
          <w:b w:val="0"/>
          <w:sz w:val="22"/>
        </w:rPr>
        <w:t xml:space="preserve"> and the Olympic Games.”  Eleni </w:t>
      </w:r>
      <w:proofErr w:type="spellStart"/>
      <w:r w:rsidRPr="009A5E52">
        <w:rPr>
          <w:b w:val="0"/>
          <w:sz w:val="22"/>
        </w:rPr>
        <w:t>Bastea</w:t>
      </w:r>
      <w:proofErr w:type="spellEnd"/>
      <w:r w:rsidRPr="009A5E52">
        <w:rPr>
          <w:b w:val="0"/>
          <w:sz w:val="22"/>
        </w:rPr>
        <w:t>,</w:t>
      </w:r>
    </w:p>
    <w:p w:rsidR="00301883" w:rsidRPr="009A5E52" w:rsidRDefault="00301883">
      <w:pPr>
        <w:pStyle w:val="BodyText"/>
        <w:ind w:left="720" w:firstLine="60"/>
        <w:jc w:val="left"/>
        <w:rPr>
          <w:b w:val="0"/>
          <w:sz w:val="22"/>
        </w:rPr>
      </w:pPr>
      <w:r w:rsidRPr="009A5E52">
        <w:rPr>
          <w:b w:val="0"/>
          <w:sz w:val="22"/>
        </w:rPr>
        <w:t xml:space="preserve">Associate Professor of Architecture, University of New Mexico, lecture and slide presentation at SFSU, September 16, 2003.  </w:t>
      </w:r>
    </w:p>
    <w:p w:rsidR="00301883" w:rsidRPr="009A5E52" w:rsidRDefault="00301883">
      <w:pPr>
        <w:pStyle w:val="BodyText"/>
        <w:jc w:val="left"/>
        <w:rPr>
          <w:b w:val="0"/>
          <w:sz w:val="22"/>
        </w:rPr>
      </w:pPr>
    </w:p>
    <w:p w:rsidR="00301883" w:rsidRPr="009A5E52" w:rsidRDefault="00301883">
      <w:pPr>
        <w:pStyle w:val="BodyText"/>
        <w:jc w:val="left"/>
        <w:rPr>
          <w:b w:val="0"/>
          <w:sz w:val="22"/>
        </w:rPr>
      </w:pPr>
      <w:r w:rsidRPr="009A5E52">
        <w:rPr>
          <w:b w:val="0"/>
          <w:sz w:val="22"/>
        </w:rPr>
        <w:t>“Cities’ International Diplomacy.”  The Honorable Dimitris Avramopoulos,</w:t>
      </w:r>
    </w:p>
    <w:p w:rsidR="00301883" w:rsidRPr="009A5E52" w:rsidRDefault="00301883">
      <w:pPr>
        <w:ind w:left="720"/>
        <w:rPr>
          <w:sz w:val="22"/>
        </w:rPr>
      </w:pPr>
      <w:r w:rsidRPr="009A5E52">
        <w:rPr>
          <w:sz w:val="22"/>
        </w:rPr>
        <w:t xml:space="preserve"> former mayor of Athens, Greece, lecture presented at SFSU, May 9, 2003, </w:t>
      </w:r>
    </w:p>
    <w:p w:rsidR="00301883" w:rsidRPr="009A5E52" w:rsidRDefault="00301883">
      <w:pPr>
        <w:ind w:left="720"/>
        <w:rPr>
          <w:sz w:val="22"/>
        </w:rPr>
      </w:pPr>
      <w:r w:rsidRPr="009A5E52">
        <w:rPr>
          <w:sz w:val="22"/>
        </w:rPr>
        <w:t>(Underwritten by the Alexander Onassis Public Benefit Foundation (USA)).</w:t>
      </w:r>
    </w:p>
    <w:p w:rsidR="00301883" w:rsidRPr="009A5E52" w:rsidRDefault="00301883">
      <w:pPr>
        <w:pStyle w:val="BodyText"/>
        <w:jc w:val="left"/>
        <w:rPr>
          <w:b w:val="0"/>
          <w:sz w:val="22"/>
        </w:rPr>
      </w:pPr>
    </w:p>
    <w:p w:rsidR="00301883" w:rsidRPr="009A5E52" w:rsidRDefault="00301883">
      <w:pPr>
        <w:pStyle w:val="BodyText"/>
        <w:jc w:val="left"/>
        <w:rPr>
          <w:b w:val="0"/>
          <w:sz w:val="22"/>
        </w:rPr>
      </w:pPr>
      <w:r w:rsidRPr="009A5E52">
        <w:rPr>
          <w:b w:val="0"/>
          <w:sz w:val="22"/>
        </w:rPr>
        <w:t xml:space="preserve">“Lost Portraits of San Francisco’s Greek Town.”  </w:t>
      </w:r>
      <w:proofErr w:type="spellStart"/>
      <w:r w:rsidRPr="009A5E52">
        <w:rPr>
          <w:b w:val="0"/>
          <w:sz w:val="22"/>
        </w:rPr>
        <w:t>Steefenie</w:t>
      </w:r>
      <w:proofErr w:type="spellEnd"/>
      <w:r w:rsidRPr="009A5E52">
        <w:rPr>
          <w:b w:val="0"/>
          <w:sz w:val="22"/>
        </w:rPr>
        <w:t xml:space="preserve"> Wicks, talk and slide</w:t>
      </w:r>
    </w:p>
    <w:p w:rsidR="00301883" w:rsidRPr="009A5E52" w:rsidRDefault="00301883">
      <w:pPr>
        <w:pStyle w:val="BodyText"/>
        <w:ind w:firstLine="720"/>
        <w:jc w:val="left"/>
        <w:rPr>
          <w:b w:val="0"/>
          <w:sz w:val="22"/>
        </w:rPr>
      </w:pPr>
      <w:r w:rsidRPr="009A5E52">
        <w:rPr>
          <w:b w:val="0"/>
          <w:sz w:val="22"/>
        </w:rPr>
        <w:t xml:space="preserve"> presentation at SFSU, April 16, 2003.</w:t>
      </w:r>
    </w:p>
    <w:p w:rsidR="00301883" w:rsidRPr="009A5E52" w:rsidRDefault="00301883">
      <w:pPr>
        <w:pStyle w:val="BodyText"/>
        <w:jc w:val="left"/>
        <w:rPr>
          <w:b w:val="0"/>
          <w:sz w:val="22"/>
        </w:rPr>
      </w:pPr>
    </w:p>
    <w:p w:rsidR="00301883" w:rsidRPr="009A5E52" w:rsidRDefault="00301883">
      <w:pPr>
        <w:pStyle w:val="BodyText"/>
        <w:jc w:val="left"/>
        <w:rPr>
          <w:b w:val="0"/>
          <w:sz w:val="22"/>
        </w:rPr>
      </w:pPr>
      <w:r w:rsidRPr="009A5E52">
        <w:rPr>
          <w:b w:val="0"/>
          <w:sz w:val="22"/>
        </w:rPr>
        <w:t>“The Theatricalization of Politics during the Greek Junta, 1967-1974.”  Gonda Van</w:t>
      </w:r>
    </w:p>
    <w:p w:rsidR="00301883" w:rsidRPr="009A5E52" w:rsidRDefault="00301883">
      <w:pPr>
        <w:pStyle w:val="BodyText"/>
        <w:ind w:firstLine="720"/>
        <w:jc w:val="left"/>
        <w:rPr>
          <w:b w:val="0"/>
          <w:sz w:val="22"/>
        </w:rPr>
      </w:pPr>
      <w:r w:rsidRPr="009A5E52">
        <w:rPr>
          <w:b w:val="0"/>
          <w:sz w:val="22"/>
        </w:rPr>
        <w:lastRenderedPageBreak/>
        <w:t xml:space="preserve"> Steen, Associate Professor of Modern Greek and Classics, University of</w:t>
      </w:r>
    </w:p>
    <w:p w:rsidR="00301883" w:rsidRPr="009A5E52" w:rsidRDefault="00301883">
      <w:pPr>
        <w:pStyle w:val="BodyText"/>
        <w:ind w:firstLine="720"/>
        <w:jc w:val="left"/>
        <w:rPr>
          <w:b w:val="0"/>
          <w:sz w:val="22"/>
        </w:rPr>
      </w:pPr>
      <w:r w:rsidRPr="009A5E52">
        <w:rPr>
          <w:b w:val="0"/>
          <w:sz w:val="22"/>
        </w:rPr>
        <w:t xml:space="preserve"> Arizona, lecture and video presentation at SFSU, April 11, 2003.</w:t>
      </w:r>
    </w:p>
    <w:p w:rsidR="00301883" w:rsidRPr="009A5E52" w:rsidRDefault="00301883">
      <w:pPr>
        <w:pStyle w:val="BodyText"/>
        <w:jc w:val="left"/>
        <w:rPr>
          <w:b w:val="0"/>
          <w:sz w:val="22"/>
        </w:rPr>
      </w:pPr>
    </w:p>
    <w:p w:rsidR="00301883" w:rsidRPr="009A5E52" w:rsidRDefault="00301883" w:rsidP="00301883">
      <w:pPr>
        <w:pStyle w:val="BodyText"/>
        <w:jc w:val="left"/>
        <w:rPr>
          <w:b w:val="0"/>
          <w:sz w:val="22"/>
        </w:rPr>
      </w:pPr>
      <w:r w:rsidRPr="009A5E52">
        <w:rPr>
          <w:b w:val="0"/>
          <w:sz w:val="22"/>
        </w:rPr>
        <w:t xml:space="preserve">“Interpreting Sense of Place.”  Laurie </w:t>
      </w:r>
      <w:proofErr w:type="spellStart"/>
      <w:r w:rsidRPr="009A5E52">
        <w:rPr>
          <w:b w:val="0"/>
          <w:sz w:val="22"/>
        </w:rPr>
        <w:t>Kain</w:t>
      </w:r>
      <w:proofErr w:type="spellEnd"/>
      <w:r w:rsidRPr="009A5E52">
        <w:rPr>
          <w:b w:val="0"/>
          <w:sz w:val="22"/>
        </w:rPr>
        <w:t xml:space="preserve"> Hart, Associate Professor of Anthropology,</w:t>
      </w:r>
      <w:r w:rsidRPr="009A5E52">
        <w:rPr>
          <w:b w:val="0"/>
          <w:sz w:val="22"/>
        </w:rPr>
        <w:tab/>
        <w:t xml:space="preserve"> </w:t>
      </w:r>
      <w:r w:rsidRPr="009A5E52">
        <w:rPr>
          <w:b w:val="0"/>
          <w:sz w:val="22"/>
        </w:rPr>
        <w:tab/>
        <w:t xml:space="preserve">Haverford College, lecture and slide presentation at </w:t>
      </w:r>
      <w:proofErr w:type="gramStart"/>
      <w:r w:rsidRPr="009A5E52">
        <w:rPr>
          <w:b w:val="0"/>
          <w:sz w:val="22"/>
        </w:rPr>
        <w:t>SFSU,  Dec.</w:t>
      </w:r>
      <w:proofErr w:type="gramEnd"/>
      <w:r w:rsidRPr="009A5E52">
        <w:rPr>
          <w:b w:val="0"/>
          <w:sz w:val="22"/>
        </w:rPr>
        <w:t xml:space="preserve"> 4, 2002, </w:t>
      </w:r>
    </w:p>
    <w:p w:rsidR="00301883" w:rsidRPr="009A5E52" w:rsidRDefault="00301883">
      <w:pPr>
        <w:rPr>
          <w:rFonts w:ascii="Palatino" w:hAnsi="Palatino"/>
          <w:sz w:val="22"/>
        </w:rPr>
      </w:pPr>
      <w:r w:rsidRPr="009A5E52">
        <w:rPr>
          <w:rFonts w:ascii="Palatino" w:hAnsi="Palatino"/>
          <w:sz w:val="22"/>
        </w:rPr>
        <w:t> </w:t>
      </w:r>
    </w:p>
    <w:p w:rsidR="00301883" w:rsidRPr="009A5E52" w:rsidRDefault="00301883">
      <w:pPr>
        <w:rPr>
          <w:sz w:val="22"/>
        </w:rPr>
      </w:pPr>
      <w:r w:rsidRPr="009A5E52">
        <w:rPr>
          <w:sz w:val="22"/>
        </w:rPr>
        <w:t xml:space="preserve">Talk and video presentation on Nikos Kazantzakis, Georges </w:t>
      </w:r>
      <w:proofErr w:type="spellStart"/>
      <w:r w:rsidRPr="009A5E52">
        <w:rPr>
          <w:sz w:val="22"/>
        </w:rPr>
        <w:t>Stassinakis</w:t>
      </w:r>
      <w:proofErr w:type="spellEnd"/>
      <w:r w:rsidRPr="009A5E52">
        <w:rPr>
          <w:sz w:val="22"/>
        </w:rPr>
        <w:t>, President of</w:t>
      </w:r>
    </w:p>
    <w:p w:rsidR="00301883" w:rsidRPr="009A5E52" w:rsidRDefault="00301883">
      <w:pPr>
        <w:ind w:firstLine="720"/>
        <w:rPr>
          <w:sz w:val="22"/>
        </w:rPr>
      </w:pPr>
      <w:r w:rsidRPr="009A5E52">
        <w:rPr>
          <w:sz w:val="22"/>
        </w:rPr>
        <w:t xml:space="preserve"> The Friends of Nikos Kazantzakis, presented at SFSU, October 26, 2002. </w:t>
      </w:r>
    </w:p>
    <w:p w:rsidR="00301883" w:rsidRPr="009A5E52" w:rsidRDefault="00301883">
      <w:pPr>
        <w:rPr>
          <w:rFonts w:ascii="Palatino" w:hAnsi="Palatino"/>
          <w:sz w:val="22"/>
        </w:rPr>
      </w:pPr>
      <w:r w:rsidRPr="009A5E52">
        <w:rPr>
          <w:rFonts w:ascii="Palatino" w:hAnsi="Palatino"/>
          <w:sz w:val="22"/>
        </w:rPr>
        <w:t xml:space="preserve">     </w:t>
      </w:r>
    </w:p>
    <w:p w:rsidR="00301883" w:rsidRPr="009A5E52" w:rsidRDefault="00301883">
      <w:pPr>
        <w:rPr>
          <w:sz w:val="22"/>
        </w:rPr>
      </w:pPr>
      <w:r w:rsidRPr="009A5E52">
        <w:rPr>
          <w:sz w:val="22"/>
        </w:rPr>
        <w:t>“To Build the Dream: The Story of Early Greek Immigrants in Montreal.”   Sophia</w:t>
      </w:r>
    </w:p>
    <w:p w:rsidR="00301883" w:rsidRPr="009A5E52" w:rsidRDefault="00301883">
      <w:pPr>
        <w:ind w:firstLine="720"/>
        <w:rPr>
          <w:sz w:val="22"/>
        </w:rPr>
      </w:pPr>
      <w:r w:rsidRPr="009A5E52">
        <w:rPr>
          <w:sz w:val="22"/>
        </w:rPr>
        <w:t xml:space="preserve"> </w:t>
      </w:r>
      <w:proofErr w:type="spellStart"/>
      <w:r w:rsidRPr="009A5E52">
        <w:rPr>
          <w:sz w:val="22"/>
        </w:rPr>
        <w:t>Florakas-Petsalis</w:t>
      </w:r>
      <w:proofErr w:type="spellEnd"/>
      <w:r w:rsidRPr="009A5E52">
        <w:rPr>
          <w:sz w:val="22"/>
        </w:rPr>
        <w:t>, talk and slide presentation at SFSU, May 12, 2002</w:t>
      </w:r>
    </w:p>
    <w:p w:rsidR="00301883" w:rsidRPr="009A5E52" w:rsidRDefault="00301883">
      <w:pPr>
        <w:pStyle w:val="BodyText"/>
        <w:jc w:val="left"/>
        <w:rPr>
          <w:b w:val="0"/>
          <w:sz w:val="22"/>
        </w:rPr>
      </w:pPr>
      <w:r w:rsidRPr="009A5E52">
        <w:rPr>
          <w:rFonts w:ascii="Palatino" w:hAnsi="Palatino"/>
          <w:b w:val="0"/>
          <w:sz w:val="22"/>
        </w:rPr>
        <w:t xml:space="preserve">  </w:t>
      </w:r>
    </w:p>
    <w:p w:rsidR="00301883" w:rsidRPr="009A5E52" w:rsidRDefault="00301883">
      <w:pPr>
        <w:pStyle w:val="BodyText"/>
        <w:ind w:left="720" w:hanging="720"/>
        <w:jc w:val="left"/>
        <w:rPr>
          <w:b w:val="0"/>
          <w:sz w:val="22"/>
        </w:rPr>
      </w:pPr>
      <w:r w:rsidRPr="009A5E52">
        <w:rPr>
          <w:b w:val="0"/>
          <w:sz w:val="22"/>
        </w:rPr>
        <w:t>"</w:t>
      </w:r>
      <w:proofErr w:type="spellStart"/>
      <w:r w:rsidRPr="009A5E52">
        <w:rPr>
          <w:b w:val="0"/>
          <w:sz w:val="22"/>
        </w:rPr>
        <w:t>Ethnoscapes</w:t>
      </w:r>
      <w:proofErr w:type="spellEnd"/>
      <w:r w:rsidRPr="009A5E52">
        <w:rPr>
          <w:b w:val="0"/>
          <w:sz w:val="22"/>
        </w:rPr>
        <w:t xml:space="preserve"> Beyond Greek America." Yiorgos Anagnostou, Assistant Professor of Modern Greek, Dept. of Greek and Latin, Ohio State University, lecture and video presentation presented at SFSU, April, 26, 2002.</w:t>
      </w:r>
    </w:p>
    <w:p w:rsidR="00301883" w:rsidRPr="009A5E52" w:rsidRDefault="00301883">
      <w:pPr>
        <w:rPr>
          <w:rFonts w:ascii="Palatino" w:hAnsi="Palatino"/>
          <w:sz w:val="22"/>
        </w:rPr>
      </w:pPr>
    </w:p>
    <w:p w:rsidR="00301883" w:rsidRPr="009A5E52" w:rsidRDefault="00301883">
      <w:pPr>
        <w:rPr>
          <w:sz w:val="22"/>
        </w:rPr>
      </w:pPr>
      <w:r w:rsidRPr="009A5E52">
        <w:rPr>
          <w:sz w:val="22"/>
        </w:rPr>
        <w:t>"Partition versus Patriotism: Evaluating the Choices for Cyprus," the second</w:t>
      </w:r>
    </w:p>
    <w:p w:rsidR="00301883" w:rsidRPr="009A5E52" w:rsidRDefault="00301883">
      <w:pPr>
        <w:ind w:firstLine="720"/>
        <w:rPr>
          <w:sz w:val="22"/>
        </w:rPr>
      </w:pPr>
      <w:r w:rsidRPr="009A5E52">
        <w:rPr>
          <w:sz w:val="22"/>
        </w:rPr>
        <w:t xml:space="preserve"> Nicholas C. </w:t>
      </w:r>
      <w:proofErr w:type="spellStart"/>
      <w:r w:rsidRPr="009A5E52">
        <w:rPr>
          <w:sz w:val="22"/>
        </w:rPr>
        <w:t>Petris</w:t>
      </w:r>
      <w:proofErr w:type="spellEnd"/>
      <w:r w:rsidRPr="009A5E52">
        <w:rPr>
          <w:sz w:val="22"/>
        </w:rPr>
        <w:t xml:space="preserve"> Lecture Series, Elizabeth </w:t>
      </w:r>
      <w:proofErr w:type="spellStart"/>
      <w:r w:rsidRPr="009A5E52">
        <w:rPr>
          <w:sz w:val="22"/>
        </w:rPr>
        <w:t>Prodromou</w:t>
      </w:r>
      <w:proofErr w:type="spellEnd"/>
      <w:r w:rsidRPr="009A5E52">
        <w:rPr>
          <w:sz w:val="22"/>
        </w:rPr>
        <w:t>, Assistant</w:t>
      </w:r>
    </w:p>
    <w:p w:rsidR="00301883" w:rsidRPr="009A5E52" w:rsidRDefault="00301883">
      <w:pPr>
        <w:ind w:left="720"/>
        <w:rPr>
          <w:sz w:val="22"/>
        </w:rPr>
      </w:pPr>
      <w:r w:rsidRPr="009A5E52">
        <w:rPr>
          <w:sz w:val="22"/>
        </w:rPr>
        <w:t>Professor of Political Science, Boston University, lecture presented at SFSU, April 14, 2002.  (Sponsored by the MGSF).</w:t>
      </w:r>
    </w:p>
    <w:p w:rsidR="00301883" w:rsidRPr="009A5E52" w:rsidRDefault="00301883">
      <w:pPr>
        <w:rPr>
          <w:rFonts w:ascii="Palatino" w:hAnsi="Palatino"/>
          <w:sz w:val="22"/>
        </w:rPr>
      </w:pPr>
      <w:r w:rsidRPr="009A5E52">
        <w:rPr>
          <w:rFonts w:ascii="Palatino" w:hAnsi="Palatino"/>
          <w:sz w:val="22"/>
        </w:rPr>
        <w:t xml:space="preserve">  </w:t>
      </w:r>
    </w:p>
    <w:p w:rsidR="00301883" w:rsidRPr="009A5E52" w:rsidRDefault="00301883">
      <w:pPr>
        <w:rPr>
          <w:sz w:val="22"/>
        </w:rPr>
      </w:pPr>
      <w:r w:rsidRPr="009A5E52">
        <w:rPr>
          <w:rFonts w:ascii="Palatino" w:hAnsi="Palatino"/>
          <w:sz w:val="22"/>
        </w:rPr>
        <w:t>"</w:t>
      </w:r>
      <w:r w:rsidRPr="009A5E52">
        <w:rPr>
          <w:sz w:val="22"/>
        </w:rPr>
        <w:t>From Community to Privacy: Greek Culture in Transition," "Self-identity and the</w:t>
      </w:r>
    </w:p>
    <w:p w:rsidR="00301883" w:rsidRPr="009A5E52" w:rsidRDefault="00301883">
      <w:pPr>
        <w:ind w:firstLine="720"/>
        <w:rPr>
          <w:sz w:val="22"/>
        </w:rPr>
      </w:pPr>
      <w:r w:rsidRPr="009A5E52">
        <w:rPr>
          <w:sz w:val="22"/>
        </w:rPr>
        <w:t xml:space="preserve">Poetics of Manhood in Kazantzakis' </w:t>
      </w:r>
      <w:r w:rsidRPr="009A5E52">
        <w:rPr>
          <w:i/>
          <w:sz w:val="22"/>
        </w:rPr>
        <w:t>Freedom or Death</w:t>
      </w:r>
      <w:r w:rsidRPr="009A5E52">
        <w:rPr>
          <w:sz w:val="22"/>
        </w:rPr>
        <w:t>" and "Literary</w:t>
      </w:r>
    </w:p>
    <w:p w:rsidR="00301883" w:rsidRPr="009A5E52" w:rsidRDefault="00301883">
      <w:pPr>
        <w:ind w:left="720"/>
        <w:rPr>
          <w:sz w:val="22"/>
        </w:rPr>
      </w:pPr>
      <w:r w:rsidRPr="009A5E52">
        <w:rPr>
          <w:sz w:val="22"/>
        </w:rPr>
        <w:t xml:space="preserve">Responses to Censorship: </w:t>
      </w:r>
      <w:proofErr w:type="spellStart"/>
      <w:r w:rsidRPr="009A5E52">
        <w:rPr>
          <w:sz w:val="22"/>
        </w:rPr>
        <w:t>Seferis</w:t>
      </w:r>
      <w:proofErr w:type="spellEnd"/>
      <w:r w:rsidRPr="009A5E52">
        <w:rPr>
          <w:sz w:val="22"/>
        </w:rPr>
        <w:t xml:space="preserve">' ‘On </w:t>
      </w:r>
      <w:proofErr w:type="spellStart"/>
      <w:r w:rsidRPr="009A5E52">
        <w:rPr>
          <w:sz w:val="22"/>
        </w:rPr>
        <w:t>Aspalathoi</w:t>
      </w:r>
      <w:proofErr w:type="spellEnd"/>
      <w:r w:rsidRPr="009A5E52">
        <w:rPr>
          <w:sz w:val="22"/>
        </w:rPr>
        <w:t xml:space="preserve">….’"  Dimitris </w:t>
      </w:r>
      <w:proofErr w:type="spellStart"/>
      <w:r w:rsidRPr="009A5E52">
        <w:rPr>
          <w:sz w:val="22"/>
        </w:rPr>
        <w:t>Tziovas</w:t>
      </w:r>
      <w:proofErr w:type="spellEnd"/>
      <w:r w:rsidRPr="009A5E52">
        <w:rPr>
          <w:sz w:val="22"/>
        </w:rPr>
        <w:t>, Professor of Modern Greek Studies and Director of the Centre for Byzantine, Ottoman and Modern Greek Studies at the University of Birmingham (UK),</w:t>
      </w:r>
    </w:p>
    <w:p w:rsidR="00301883" w:rsidRPr="009A5E52" w:rsidRDefault="00301883">
      <w:pPr>
        <w:ind w:left="720"/>
        <w:rPr>
          <w:sz w:val="22"/>
        </w:rPr>
      </w:pPr>
      <w:r w:rsidRPr="009A5E52">
        <w:rPr>
          <w:sz w:val="22"/>
        </w:rPr>
        <w:t>lectures presented at SFSU, Feb. 24-25, 2002 (sponsored by the Alexander Onassis Public Benefit Foundation (USA)).</w:t>
      </w:r>
    </w:p>
    <w:p w:rsidR="00301883" w:rsidRPr="009A5E52" w:rsidRDefault="00301883">
      <w:pPr>
        <w:rPr>
          <w:rFonts w:ascii="Palatino" w:hAnsi="Palatino"/>
          <w:sz w:val="22"/>
        </w:rPr>
      </w:pPr>
      <w:r w:rsidRPr="009A5E52">
        <w:rPr>
          <w:rFonts w:ascii="Palatino" w:hAnsi="Palatino"/>
          <w:sz w:val="22"/>
        </w:rPr>
        <w:t xml:space="preserve"> </w:t>
      </w:r>
    </w:p>
    <w:p w:rsidR="00301883" w:rsidRPr="009A5E52" w:rsidRDefault="00301883" w:rsidP="00301883">
      <w:pPr>
        <w:rPr>
          <w:sz w:val="22"/>
        </w:rPr>
      </w:pPr>
      <w:r w:rsidRPr="009A5E52">
        <w:rPr>
          <w:sz w:val="22"/>
        </w:rPr>
        <w:t xml:space="preserve">Screening of the documentary, </w:t>
      </w:r>
      <w:r w:rsidRPr="009A5E52">
        <w:rPr>
          <w:i/>
          <w:sz w:val="22"/>
        </w:rPr>
        <w:t>Divided Loyalties</w:t>
      </w:r>
      <w:r w:rsidRPr="009A5E52">
        <w:rPr>
          <w:sz w:val="22"/>
        </w:rPr>
        <w:t>, followed by a post-screening discussion</w:t>
      </w:r>
      <w:r w:rsidRPr="009A5E52">
        <w:rPr>
          <w:sz w:val="22"/>
        </w:rPr>
        <w:tab/>
        <w:t xml:space="preserve"> with the film's director, Sophia Constantinou and p</w:t>
      </w:r>
      <w:r>
        <w:rPr>
          <w:sz w:val="22"/>
        </w:rPr>
        <w:t xml:space="preserve">roducer, Anna Maria </w:t>
      </w:r>
      <w:proofErr w:type="spellStart"/>
      <w:r>
        <w:rPr>
          <w:sz w:val="22"/>
        </w:rPr>
        <w:t>Vavloukis</w:t>
      </w:r>
      <w:proofErr w:type="spellEnd"/>
      <w:r>
        <w:rPr>
          <w:sz w:val="22"/>
        </w:rPr>
        <w:t xml:space="preserve">, </w:t>
      </w:r>
      <w:r>
        <w:rPr>
          <w:sz w:val="22"/>
        </w:rPr>
        <w:tab/>
      </w:r>
      <w:r w:rsidRPr="009A5E52">
        <w:rPr>
          <w:sz w:val="22"/>
        </w:rPr>
        <w:t xml:space="preserve">Nov. 8, </w:t>
      </w:r>
      <w:r>
        <w:rPr>
          <w:sz w:val="22"/>
        </w:rPr>
        <w:tab/>
      </w:r>
      <w:r w:rsidRPr="009A5E52">
        <w:rPr>
          <w:sz w:val="22"/>
        </w:rPr>
        <w:t>2001.</w:t>
      </w:r>
    </w:p>
    <w:p w:rsidR="00301883" w:rsidRPr="009A5E52" w:rsidRDefault="00301883">
      <w:pPr>
        <w:rPr>
          <w:sz w:val="22"/>
        </w:rPr>
      </w:pPr>
    </w:p>
    <w:p w:rsidR="00301883" w:rsidRPr="009A5E52" w:rsidRDefault="00301883">
      <w:pPr>
        <w:rPr>
          <w:sz w:val="22"/>
        </w:rPr>
      </w:pPr>
      <w:r w:rsidRPr="009A5E52">
        <w:rPr>
          <w:sz w:val="22"/>
        </w:rPr>
        <w:t>"Tempted by Happiness: Kazantzakis's Post-Christian Christ," Peter Bien, Professor</w:t>
      </w:r>
    </w:p>
    <w:p w:rsidR="00301883" w:rsidRPr="009A5E52" w:rsidRDefault="00301883">
      <w:pPr>
        <w:ind w:firstLine="720"/>
        <w:rPr>
          <w:sz w:val="22"/>
        </w:rPr>
      </w:pPr>
      <w:r w:rsidRPr="009A5E52">
        <w:rPr>
          <w:sz w:val="22"/>
        </w:rPr>
        <w:t xml:space="preserve"> Emeritus, Dartmouth College, lecture presented at SFSU, Nov. 2, 2001.</w:t>
      </w:r>
    </w:p>
    <w:p w:rsidR="00301883" w:rsidRPr="009A5E52" w:rsidRDefault="00301883">
      <w:pPr>
        <w:pStyle w:val="BodyText"/>
        <w:ind w:left="720" w:hanging="720"/>
        <w:jc w:val="left"/>
        <w:rPr>
          <w:b w:val="0"/>
          <w:sz w:val="22"/>
        </w:rPr>
      </w:pPr>
    </w:p>
    <w:p w:rsidR="00301883" w:rsidRPr="009A5E52" w:rsidRDefault="00301883">
      <w:pPr>
        <w:pStyle w:val="BodyText"/>
        <w:ind w:left="720" w:hanging="720"/>
        <w:jc w:val="left"/>
        <w:rPr>
          <w:b w:val="0"/>
          <w:sz w:val="22"/>
        </w:rPr>
      </w:pPr>
      <w:r w:rsidRPr="009A5E52">
        <w:rPr>
          <w:b w:val="0"/>
          <w:sz w:val="22"/>
        </w:rPr>
        <w:t xml:space="preserve">“Poetry Reading,” Dr. Nicholas Samaras, Greek American poet, presented at SFSU, April </w:t>
      </w:r>
      <w:proofErr w:type="gramStart"/>
      <w:r w:rsidRPr="009A5E52">
        <w:rPr>
          <w:b w:val="0"/>
          <w:sz w:val="22"/>
        </w:rPr>
        <w:t>19,  2001</w:t>
      </w:r>
      <w:proofErr w:type="gramEnd"/>
      <w:r w:rsidRPr="009A5E52">
        <w:rPr>
          <w:b w:val="0"/>
          <w:sz w:val="22"/>
        </w:rPr>
        <w:t>.</w:t>
      </w:r>
    </w:p>
    <w:p w:rsidR="00301883" w:rsidRPr="009A5E52" w:rsidRDefault="00301883">
      <w:pPr>
        <w:pStyle w:val="Footer"/>
        <w:tabs>
          <w:tab w:val="clear" w:pos="4320"/>
          <w:tab w:val="clear" w:pos="8640"/>
        </w:tabs>
        <w:rPr>
          <w:sz w:val="22"/>
        </w:rPr>
      </w:pPr>
    </w:p>
    <w:p w:rsidR="00301883" w:rsidRPr="009A5E52" w:rsidRDefault="00301883">
      <w:pPr>
        <w:pStyle w:val="Footer"/>
        <w:tabs>
          <w:tab w:val="clear" w:pos="4320"/>
          <w:tab w:val="clear" w:pos="8640"/>
        </w:tabs>
        <w:ind w:left="720" w:hanging="720"/>
        <w:rPr>
          <w:sz w:val="22"/>
        </w:rPr>
      </w:pPr>
      <w:r w:rsidRPr="009A5E52">
        <w:rPr>
          <w:sz w:val="22"/>
        </w:rPr>
        <w:t xml:space="preserve">“Violence in the Greek Civil War,” </w:t>
      </w:r>
      <w:proofErr w:type="spellStart"/>
      <w:r w:rsidRPr="009A5E52">
        <w:rPr>
          <w:sz w:val="22"/>
        </w:rPr>
        <w:t>Stathis</w:t>
      </w:r>
      <w:proofErr w:type="spellEnd"/>
      <w:r w:rsidRPr="009A5E52">
        <w:rPr>
          <w:sz w:val="22"/>
        </w:rPr>
        <w:t xml:space="preserve"> </w:t>
      </w:r>
      <w:proofErr w:type="spellStart"/>
      <w:r w:rsidRPr="009A5E52">
        <w:rPr>
          <w:sz w:val="22"/>
        </w:rPr>
        <w:t>Kalyvas</w:t>
      </w:r>
      <w:proofErr w:type="spellEnd"/>
      <w:r w:rsidRPr="009A5E52">
        <w:rPr>
          <w:sz w:val="22"/>
        </w:rPr>
        <w:t>, Associate Professor of Politics, University of Chicago, lecture presented at SFSU, February 23, 2001.</w:t>
      </w:r>
    </w:p>
    <w:p w:rsidR="00301883" w:rsidRPr="009A5E52" w:rsidRDefault="00301883">
      <w:pPr>
        <w:rPr>
          <w:sz w:val="22"/>
        </w:rPr>
      </w:pPr>
    </w:p>
    <w:p w:rsidR="00301883" w:rsidRPr="009A5E52" w:rsidRDefault="00301883">
      <w:pPr>
        <w:rPr>
          <w:sz w:val="22"/>
        </w:rPr>
      </w:pPr>
      <w:r w:rsidRPr="009A5E52">
        <w:rPr>
          <w:sz w:val="22"/>
        </w:rPr>
        <w:t xml:space="preserve">"California Dreaming: Reworking </w:t>
      </w:r>
      <w:proofErr w:type="spellStart"/>
      <w:r w:rsidRPr="009A5E52">
        <w:rPr>
          <w:sz w:val="22"/>
        </w:rPr>
        <w:t>Greekness</w:t>
      </w:r>
      <w:proofErr w:type="spellEnd"/>
      <w:r w:rsidRPr="009A5E52">
        <w:rPr>
          <w:sz w:val="22"/>
        </w:rPr>
        <w:t xml:space="preserve"> in the Tale of a </w:t>
      </w:r>
      <w:proofErr w:type="spellStart"/>
      <w:r w:rsidRPr="009A5E52">
        <w:rPr>
          <w:i/>
          <w:sz w:val="22"/>
        </w:rPr>
        <w:t>Brooklis</w:t>
      </w:r>
      <w:proofErr w:type="spellEnd"/>
      <w:r w:rsidRPr="009A5E52">
        <w:rPr>
          <w:sz w:val="22"/>
        </w:rPr>
        <w:t xml:space="preserve">," </w:t>
      </w:r>
    </w:p>
    <w:p w:rsidR="00301883" w:rsidRPr="009A5E52" w:rsidRDefault="00301883">
      <w:pPr>
        <w:ind w:left="720"/>
        <w:rPr>
          <w:sz w:val="22"/>
        </w:rPr>
      </w:pPr>
      <w:r w:rsidRPr="009A5E52">
        <w:rPr>
          <w:sz w:val="22"/>
        </w:rPr>
        <w:t xml:space="preserve">Dr. Penelope </w:t>
      </w:r>
      <w:proofErr w:type="spellStart"/>
      <w:r w:rsidRPr="009A5E52">
        <w:rPr>
          <w:sz w:val="22"/>
        </w:rPr>
        <w:t>Papailias</w:t>
      </w:r>
      <w:proofErr w:type="spellEnd"/>
      <w:r w:rsidRPr="009A5E52">
        <w:rPr>
          <w:sz w:val="22"/>
        </w:rPr>
        <w:t xml:space="preserve">, College Year at Athens, lecture presented at SFSU, November 16, 2000.  </w:t>
      </w:r>
    </w:p>
    <w:p w:rsidR="00301883" w:rsidRPr="009A5E52" w:rsidRDefault="00301883">
      <w:pPr>
        <w:pStyle w:val="Footer"/>
        <w:tabs>
          <w:tab w:val="clear" w:pos="4320"/>
          <w:tab w:val="clear" w:pos="8640"/>
        </w:tabs>
        <w:rPr>
          <w:sz w:val="22"/>
        </w:rPr>
      </w:pPr>
    </w:p>
    <w:p w:rsidR="00301883" w:rsidRPr="009A5E52" w:rsidRDefault="00301883">
      <w:pPr>
        <w:rPr>
          <w:sz w:val="22"/>
        </w:rPr>
      </w:pPr>
      <w:r w:rsidRPr="009A5E52">
        <w:rPr>
          <w:sz w:val="22"/>
        </w:rPr>
        <w:t>"Gender, Place and Identity in "Ulysses' Gaze," a film by Theo Angelopoulos</w:t>
      </w:r>
    </w:p>
    <w:p w:rsidR="00301883" w:rsidRPr="009A5E52" w:rsidRDefault="00301883">
      <w:pPr>
        <w:pStyle w:val="BodyText"/>
        <w:ind w:left="720"/>
        <w:jc w:val="left"/>
        <w:rPr>
          <w:b w:val="0"/>
          <w:sz w:val="22"/>
        </w:rPr>
      </w:pPr>
      <w:r w:rsidRPr="009A5E52">
        <w:rPr>
          <w:b w:val="0"/>
          <w:sz w:val="22"/>
        </w:rPr>
        <w:t xml:space="preserve">and in "Eleni or Nobody," a novel by Rhea </w:t>
      </w:r>
      <w:proofErr w:type="spellStart"/>
      <w:r w:rsidRPr="009A5E52">
        <w:rPr>
          <w:b w:val="0"/>
          <w:sz w:val="22"/>
        </w:rPr>
        <w:t>Galanaki</w:t>
      </w:r>
      <w:proofErr w:type="spellEnd"/>
      <w:r w:rsidRPr="009A5E52">
        <w:rPr>
          <w:b w:val="0"/>
          <w:sz w:val="22"/>
        </w:rPr>
        <w:t xml:space="preserve">.”  Dr. Marianna </w:t>
      </w:r>
      <w:proofErr w:type="spellStart"/>
      <w:r w:rsidRPr="009A5E52">
        <w:rPr>
          <w:b w:val="0"/>
          <w:sz w:val="22"/>
        </w:rPr>
        <w:t>Spanaki</w:t>
      </w:r>
      <w:proofErr w:type="spellEnd"/>
      <w:r w:rsidRPr="009A5E52">
        <w:rPr>
          <w:b w:val="0"/>
          <w:sz w:val="22"/>
        </w:rPr>
        <w:t xml:space="preserve">, Centre for Byzantine, Ottoman and Modern Greek, University of Birmingham, England, lecture presented at SFSU, Nov. 5, 2000.  </w:t>
      </w:r>
    </w:p>
    <w:p w:rsidR="00301883" w:rsidRPr="009A5E52" w:rsidRDefault="00301883">
      <w:pPr>
        <w:pStyle w:val="Footer"/>
        <w:tabs>
          <w:tab w:val="clear" w:pos="4320"/>
          <w:tab w:val="clear" w:pos="8640"/>
        </w:tabs>
        <w:rPr>
          <w:sz w:val="22"/>
        </w:rPr>
      </w:pPr>
    </w:p>
    <w:p w:rsidR="00301883" w:rsidRPr="009A5E52" w:rsidRDefault="00301883">
      <w:pPr>
        <w:rPr>
          <w:sz w:val="22"/>
        </w:rPr>
      </w:pPr>
      <w:r w:rsidRPr="009A5E52">
        <w:rPr>
          <w:sz w:val="22"/>
        </w:rPr>
        <w:lastRenderedPageBreak/>
        <w:t xml:space="preserve">“Early Byzantine Drama.”  Theodore </w:t>
      </w:r>
      <w:proofErr w:type="spellStart"/>
      <w:r w:rsidRPr="009A5E52">
        <w:rPr>
          <w:sz w:val="22"/>
        </w:rPr>
        <w:t>Bogdanos</w:t>
      </w:r>
      <w:proofErr w:type="spellEnd"/>
      <w:r w:rsidRPr="009A5E52">
        <w:rPr>
          <w:sz w:val="22"/>
        </w:rPr>
        <w:t xml:space="preserve">, Emeritus Professor of </w:t>
      </w:r>
    </w:p>
    <w:p w:rsidR="00301883" w:rsidRPr="009A5E52" w:rsidRDefault="00301883">
      <w:pPr>
        <w:ind w:left="720"/>
        <w:rPr>
          <w:sz w:val="22"/>
        </w:rPr>
      </w:pPr>
      <w:r w:rsidRPr="009A5E52">
        <w:rPr>
          <w:sz w:val="22"/>
        </w:rPr>
        <w:t>Comparative Literature, San Jose State University, lecture presented at SFSU December 2, 1999.</w:t>
      </w:r>
    </w:p>
    <w:p w:rsidR="00301883" w:rsidRPr="009A5E52" w:rsidRDefault="00301883">
      <w:pPr>
        <w:rPr>
          <w:sz w:val="22"/>
        </w:rPr>
      </w:pPr>
    </w:p>
    <w:p w:rsidR="00301883" w:rsidRPr="009A5E52" w:rsidRDefault="00301883">
      <w:pPr>
        <w:pStyle w:val="BodyTextIndent2"/>
        <w:rPr>
          <w:b/>
          <w:sz w:val="22"/>
        </w:rPr>
      </w:pPr>
      <w:r w:rsidRPr="009A5E52">
        <w:rPr>
          <w:sz w:val="22"/>
        </w:rPr>
        <w:t>“Early Greek Immigrants to America: Photograph Presentation.” Zeese Papanikolas, Professor of English, San Francisco Art Institute, lecture presented at SFSU November 11, 1999.</w:t>
      </w:r>
    </w:p>
    <w:p w:rsidR="00301883" w:rsidRPr="009A5E52" w:rsidRDefault="00301883">
      <w:pPr>
        <w:pStyle w:val="BodyTextIndent2"/>
        <w:ind w:left="0" w:firstLine="0"/>
        <w:rPr>
          <w:sz w:val="22"/>
        </w:rPr>
      </w:pPr>
    </w:p>
    <w:p w:rsidR="00301883" w:rsidRPr="009A5E52" w:rsidRDefault="00301883">
      <w:pPr>
        <w:pStyle w:val="BodyTextIndent2"/>
        <w:rPr>
          <w:sz w:val="22"/>
        </w:rPr>
      </w:pPr>
      <w:r w:rsidRPr="009A5E52">
        <w:rPr>
          <w:sz w:val="22"/>
        </w:rPr>
        <w:t xml:space="preserve">“The Image of Byzantium in Kazantzakis’ Work.”  Panayiotis </w:t>
      </w:r>
      <w:proofErr w:type="spellStart"/>
      <w:r w:rsidRPr="009A5E52">
        <w:rPr>
          <w:sz w:val="22"/>
        </w:rPr>
        <w:t>Roilos</w:t>
      </w:r>
      <w:proofErr w:type="spellEnd"/>
      <w:r w:rsidRPr="009A5E52">
        <w:rPr>
          <w:sz w:val="22"/>
        </w:rPr>
        <w:t>, Assistant Professor of Modern Greek, Ohio State University, lecture presented at SFSU, May 14, 1999.</w:t>
      </w:r>
    </w:p>
    <w:p w:rsidR="00301883" w:rsidRPr="009A5E52" w:rsidRDefault="00301883">
      <w:pPr>
        <w:rPr>
          <w:sz w:val="22"/>
        </w:rPr>
      </w:pPr>
    </w:p>
    <w:p w:rsidR="00301883" w:rsidRPr="009A5E52" w:rsidRDefault="00301883">
      <w:pPr>
        <w:rPr>
          <w:sz w:val="22"/>
        </w:rPr>
      </w:pPr>
      <w:r w:rsidRPr="009A5E52">
        <w:rPr>
          <w:sz w:val="22"/>
        </w:rPr>
        <w:t xml:space="preserve">“The Contemporary Image of Byzantium: The Cultural Implementation of a Political </w:t>
      </w:r>
    </w:p>
    <w:p w:rsidR="00301883" w:rsidRPr="009A5E52" w:rsidRDefault="00301883">
      <w:pPr>
        <w:ind w:firstLine="720"/>
        <w:rPr>
          <w:sz w:val="22"/>
        </w:rPr>
      </w:pPr>
      <w:r w:rsidRPr="009A5E52">
        <w:rPr>
          <w:sz w:val="22"/>
        </w:rPr>
        <w:t xml:space="preserve">Choice.”  Dr. Maria </w:t>
      </w:r>
      <w:proofErr w:type="spellStart"/>
      <w:r w:rsidRPr="009A5E52">
        <w:rPr>
          <w:sz w:val="22"/>
        </w:rPr>
        <w:t>Mavroudi</w:t>
      </w:r>
      <w:proofErr w:type="spellEnd"/>
      <w:r w:rsidRPr="009A5E52">
        <w:rPr>
          <w:sz w:val="22"/>
        </w:rPr>
        <w:t>, lecture presented at SFSU, April 20, 1999.</w:t>
      </w:r>
    </w:p>
    <w:p w:rsidR="00301883" w:rsidRPr="009A5E52" w:rsidRDefault="00301883">
      <w:pPr>
        <w:rPr>
          <w:sz w:val="22"/>
        </w:rPr>
      </w:pPr>
    </w:p>
    <w:p w:rsidR="00301883" w:rsidRPr="009A5E52" w:rsidRDefault="00301883">
      <w:pPr>
        <w:pStyle w:val="BodyTextIndent2"/>
        <w:rPr>
          <w:sz w:val="22"/>
        </w:rPr>
      </w:pPr>
      <w:r w:rsidRPr="009A5E52">
        <w:rPr>
          <w:sz w:val="22"/>
        </w:rPr>
        <w:t>“‘Loves and Stirrings that Estrange’: The Love of Hellenism and the Hellenism of Love in Cavafy’s Poetry.”  Giorgos Syrimis, Ph.D. Candidate, Department of Comparative Literature, Harvard University, lecture presented at SFSU, March 14, 1999.</w:t>
      </w:r>
    </w:p>
    <w:p w:rsidR="00301883" w:rsidRPr="009A5E52" w:rsidRDefault="00301883">
      <w:pPr>
        <w:ind w:firstLine="720"/>
        <w:rPr>
          <w:sz w:val="22"/>
        </w:rPr>
      </w:pPr>
    </w:p>
    <w:p w:rsidR="00301883" w:rsidRPr="009A5E52" w:rsidRDefault="00301883">
      <w:pPr>
        <w:rPr>
          <w:sz w:val="22"/>
        </w:rPr>
      </w:pPr>
      <w:r w:rsidRPr="009A5E52">
        <w:rPr>
          <w:sz w:val="22"/>
        </w:rPr>
        <w:t>“Kazantzakis’ Travel Writing.” Peter Bien, Professor of English, Dartmouth</w:t>
      </w:r>
    </w:p>
    <w:p w:rsidR="00301883" w:rsidRPr="009A5E52" w:rsidRDefault="00301883">
      <w:pPr>
        <w:ind w:left="720"/>
        <w:rPr>
          <w:sz w:val="22"/>
        </w:rPr>
      </w:pPr>
      <w:r w:rsidRPr="009A5E52">
        <w:rPr>
          <w:sz w:val="22"/>
        </w:rPr>
        <w:t xml:space="preserve"> College, lecture presented at SFSU, March 8, 1999.</w:t>
      </w:r>
    </w:p>
    <w:p w:rsidR="00301883" w:rsidRPr="009A5E52" w:rsidRDefault="00301883">
      <w:pPr>
        <w:rPr>
          <w:sz w:val="22"/>
        </w:rPr>
      </w:pPr>
    </w:p>
    <w:p w:rsidR="00301883" w:rsidRPr="009A5E52" w:rsidRDefault="00301883">
      <w:pPr>
        <w:rPr>
          <w:sz w:val="22"/>
        </w:rPr>
      </w:pPr>
      <w:r w:rsidRPr="009A5E52">
        <w:rPr>
          <w:sz w:val="22"/>
        </w:rPr>
        <w:t>“Kazantzakis’ Religiosity.”  Peter Bien, Professor of English, Dartmouth College,</w:t>
      </w:r>
    </w:p>
    <w:p w:rsidR="00301883" w:rsidRPr="009A5E52" w:rsidRDefault="00301883">
      <w:pPr>
        <w:rPr>
          <w:sz w:val="22"/>
        </w:rPr>
      </w:pPr>
      <w:r w:rsidRPr="009A5E52">
        <w:rPr>
          <w:sz w:val="22"/>
        </w:rPr>
        <w:tab/>
        <w:t xml:space="preserve"> lecture presented at SFSU, March 9, 1999.</w:t>
      </w:r>
    </w:p>
    <w:p w:rsidR="00301883" w:rsidRPr="009A5E52" w:rsidRDefault="00301883">
      <w:pPr>
        <w:rPr>
          <w:sz w:val="22"/>
        </w:rPr>
      </w:pPr>
    </w:p>
    <w:p w:rsidR="00301883" w:rsidRPr="009A5E52" w:rsidRDefault="00301883">
      <w:pPr>
        <w:rPr>
          <w:sz w:val="22"/>
        </w:rPr>
      </w:pPr>
      <w:r w:rsidRPr="009A5E52">
        <w:rPr>
          <w:sz w:val="22"/>
        </w:rPr>
        <w:t>“</w:t>
      </w:r>
      <w:proofErr w:type="spellStart"/>
      <w:r w:rsidRPr="009A5E52">
        <w:rPr>
          <w:sz w:val="22"/>
        </w:rPr>
        <w:t>Dionysios</w:t>
      </w:r>
      <w:proofErr w:type="spellEnd"/>
      <w:r w:rsidRPr="009A5E52">
        <w:rPr>
          <w:sz w:val="22"/>
        </w:rPr>
        <w:t xml:space="preserve"> </w:t>
      </w:r>
      <w:proofErr w:type="spellStart"/>
      <w:r w:rsidRPr="009A5E52">
        <w:rPr>
          <w:sz w:val="22"/>
        </w:rPr>
        <w:t>Solomos</w:t>
      </w:r>
      <w:proofErr w:type="spellEnd"/>
      <w:r w:rsidRPr="009A5E52">
        <w:rPr>
          <w:sz w:val="22"/>
        </w:rPr>
        <w:t xml:space="preserve"> and Modern Greek Poetry.”  </w:t>
      </w:r>
      <w:proofErr w:type="spellStart"/>
      <w:r w:rsidRPr="009A5E52">
        <w:rPr>
          <w:sz w:val="22"/>
        </w:rPr>
        <w:t>Marios</w:t>
      </w:r>
      <w:proofErr w:type="spellEnd"/>
      <w:r w:rsidRPr="009A5E52">
        <w:rPr>
          <w:sz w:val="22"/>
        </w:rPr>
        <w:t xml:space="preserve"> Byron </w:t>
      </w:r>
      <w:proofErr w:type="spellStart"/>
      <w:r w:rsidRPr="009A5E52">
        <w:rPr>
          <w:sz w:val="22"/>
        </w:rPr>
        <w:t>Raizis</w:t>
      </w:r>
      <w:proofErr w:type="spellEnd"/>
      <w:r w:rsidRPr="009A5E52">
        <w:rPr>
          <w:sz w:val="22"/>
        </w:rPr>
        <w:t>, Professor of</w:t>
      </w:r>
    </w:p>
    <w:p w:rsidR="00301883" w:rsidRPr="009A5E52" w:rsidRDefault="00301883">
      <w:pPr>
        <w:ind w:firstLine="720"/>
        <w:rPr>
          <w:sz w:val="22"/>
        </w:rPr>
      </w:pPr>
      <w:r w:rsidRPr="009A5E52">
        <w:rPr>
          <w:sz w:val="22"/>
        </w:rPr>
        <w:t>English, University of Athens, lecture presented at SFSU, February 19, 1999.</w:t>
      </w:r>
    </w:p>
    <w:p w:rsidR="00301883" w:rsidRPr="009A5E52" w:rsidRDefault="00301883">
      <w:pPr>
        <w:rPr>
          <w:sz w:val="22"/>
        </w:rPr>
      </w:pPr>
    </w:p>
    <w:p w:rsidR="00301883" w:rsidRPr="009A5E52" w:rsidRDefault="00301883">
      <w:pPr>
        <w:pStyle w:val="BodyTextIndent2"/>
        <w:rPr>
          <w:sz w:val="22"/>
        </w:rPr>
      </w:pPr>
      <w:r w:rsidRPr="009A5E52">
        <w:rPr>
          <w:sz w:val="22"/>
        </w:rPr>
        <w:t xml:space="preserve">“Greek Americans and The Hellenic Diaspora.”  Gregory Jusdanis, Professor of Modern Greek, Ohio State University, lecture presented at SFSU, October 2, 1998. </w:t>
      </w:r>
    </w:p>
    <w:p w:rsidR="00301883" w:rsidRPr="009A5E52" w:rsidRDefault="00301883">
      <w:pPr>
        <w:rPr>
          <w:sz w:val="22"/>
        </w:rPr>
      </w:pPr>
    </w:p>
    <w:p w:rsidR="00301883" w:rsidRPr="009A5E52" w:rsidRDefault="00301883">
      <w:pPr>
        <w:rPr>
          <w:sz w:val="22"/>
        </w:rPr>
      </w:pPr>
      <w:r w:rsidRPr="009A5E52">
        <w:rPr>
          <w:sz w:val="22"/>
        </w:rPr>
        <w:t xml:space="preserve">“Stories in Stone.”  Pamela Vaughn, Professor of Classics, SFSU, lecture presented at </w:t>
      </w:r>
    </w:p>
    <w:p w:rsidR="00301883" w:rsidRPr="009A5E52" w:rsidRDefault="00301883">
      <w:pPr>
        <w:ind w:left="720"/>
        <w:rPr>
          <w:sz w:val="22"/>
        </w:rPr>
      </w:pPr>
      <w:r w:rsidRPr="009A5E52">
        <w:rPr>
          <w:sz w:val="22"/>
        </w:rPr>
        <w:t>SFSU, May 13, 1998. (Sponsored by the MGSF).</w:t>
      </w:r>
    </w:p>
    <w:p w:rsidR="00301883" w:rsidRPr="009A5E52" w:rsidRDefault="00301883">
      <w:pPr>
        <w:rPr>
          <w:sz w:val="22"/>
        </w:rPr>
      </w:pPr>
    </w:p>
    <w:p w:rsidR="00301883" w:rsidRPr="009A5E52" w:rsidRDefault="00301883">
      <w:pPr>
        <w:rPr>
          <w:sz w:val="22"/>
        </w:rPr>
      </w:pPr>
      <w:r w:rsidRPr="009A5E52">
        <w:rPr>
          <w:sz w:val="22"/>
        </w:rPr>
        <w:t>“What’s New in Nemea: Recent and Planned Excavations.” Stephen Miller, Professor</w:t>
      </w:r>
    </w:p>
    <w:p w:rsidR="00301883" w:rsidRPr="009A5E52" w:rsidRDefault="00301883">
      <w:pPr>
        <w:ind w:left="720" w:firstLine="60"/>
        <w:rPr>
          <w:sz w:val="22"/>
        </w:rPr>
      </w:pPr>
      <w:r w:rsidRPr="009A5E52">
        <w:rPr>
          <w:sz w:val="22"/>
        </w:rPr>
        <w:t>of Classical Archaeology, UC Berkeley, lecture presented at SFSU, March 13, 1998.  (Sponsored by the MGSF).</w:t>
      </w:r>
    </w:p>
    <w:p w:rsidR="00301883" w:rsidRPr="009A5E52" w:rsidRDefault="00301883">
      <w:pPr>
        <w:rPr>
          <w:sz w:val="22"/>
        </w:rPr>
      </w:pPr>
    </w:p>
    <w:p w:rsidR="00301883" w:rsidRPr="009A5E52" w:rsidRDefault="00301883">
      <w:pPr>
        <w:rPr>
          <w:sz w:val="22"/>
        </w:rPr>
      </w:pPr>
      <w:r w:rsidRPr="009A5E52">
        <w:rPr>
          <w:sz w:val="22"/>
        </w:rPr>
        <w:t xml:space="preserve">“The Poetic Inspiration of Mikis Theodorakis’ Music.”  Gail Holst-Warhaft, Adjunct </w:t>
      </w:r>
    </w:p>
    <w:p w:rsidR="00301883" w:rsidRPr="009A5E52" w:rsidRDefault="00301883">
      <w:pPr>
        <w:ind w:firstLine="720"/>
        <w:rPr>
          <w:sz w:val="22"/>
        </w:rPr>
      </w:pPr>
      <w:r w:rsidRPr="009A5E52">
        <w:rPr>
          <w:sz w:val="22"/>
        </w:rPr>
        <w:t>Professor, Cornell University, lecture presented at SFSU, February 23, 1998.</w:t>
      </w:r>
    </w:p>
    <w:p w:rsidR="00301883" w:rsidRPr="009A5E52" w:rsidRDefault="00301883">
      <w:pPr>
        <w:rPr>
          <w:sz w:val="22"/>
        </w:rPr>
      </w:pPr>
    </w:p>
    <w:p w:rsidR="00301883" w:rsidRPr="009A5E52" w:rsidRDefault="00301883">
      <w:pPr>
        <w:rPr>
          <w:sz w:val="22"/>
        </w:rPr>
      </w:pPr>
      <w:r w:rsidRPr="009A5E52">
        <w:rPr>
          <w:sz w:val="22"/>
        </w:rPr>
        <w:t xml:space="preserve">“The Earth Goddess Lives On.” </w:t>
      </w:r>
      <w:proofErr w:type="spellStart"/>
      <w:r w:rsidRPr="009A5E52">
        <w:rPr>
          <w:sz w:val="22"/>
        </w:rPr>
        <w:t>Marianina</w:t>
      </w:r>
      <w:proofErr w:type="spellEnd"/>
      <w:r w:rsidRPr="009A5E52">
        <w:rPr>
          <w:sz w:val="22"/>
        </w:rPr>
        <w:t xml:space="preserve"> Olcott, Professor of Classics, San Jose State </w:t>
      </w:r>
      <w:r w:rsidRPr="009A5E52">
        <w:rPr>
          <w:sz w:val="22"/>
        </w:rPr>
        <w:tab/>
        <w:t>University, lecture presented at SFSU, January 14, 1998. (Sponsored by</w:t>
      </w:r>
    </w:p>
    <w:p w:rsidR="00301883" w:rsidRPr="009A5E52" w:rsidRDefault="00301883">
      <w:pPr>
        <w:ind w:firstLine="720"/>
        <w:rPr>
          <w:sz w:val="22"/>
        </w:rPr>
      </w:pPr>
      <w:r w:rsidRPr="009A5E52">
        <w:rPr>
          <w:sz w:val="22"/>
        </w:rPr>
        <w:t xml:space="preserve"> the MGSF).</w:t>
      </w:r>
    </w:p>
    <w:p w:rsidR="00301883" w:rsidRPr="009A5E52" w:rsidRDefault="00301883">
      <w:pPr>
        <w:rPr>
          <w:sz w:val="22"/>
        </w:rPr>
      </w:pPr>
    </w:p>
    <w:p w:rsidR="00301883" w:rsidRPr="009A5E52" w:rsidRDefault="00301883">
      <w:pPr>
        <w:rPr>
          <w:sz w:val="22"/>
        </w:rPr>
      </w:pPr>
      <w:r w:rsidRPr="009A5E52">
        <w:rPr>
          <w:sz w:val="22"/>
        </w:rPr>
        <w:t xml:space="preserve">“Economy: Its Fragrance.” Anne Carson, Professor of Classics, McGill University, </w:t>
      </w:r>
      <w:r w:rsidRPr="009A5E52">
        <w:rPr>
          <w:sz w:val="22"/>
        </w:rPr>
        <w:tab/>
        <w:t xml:space="preserve">lecture presented at SFSU, April 10, 1997. </w:t>
      </w:r>
    </w:p>
    <w:p w:rsidR="00301883" w:rsidRPr="009A5E52" w:rsidRDefault="00301883">
      <w:pPr>
        <w:rPr>
          <w:sz w:val="22"/>
        </w:rPr>
      </w:pPr>
    </w:p>
    <w:p w:rsidR="00301883" w:rsidRPr="009A5E52" w:rsidRDefault="00301883">
      <w:pPr>
        <w:rPr>
          <w:sz w:val="22"/>
        </w:rPr>
      </w:pPr>
      <w:r w:rsidRPr="009A5E52">
        <w:rPr>
          <w:sz w:val="22"/>
        </w:rPr>
        <w:t xml:space="preserve">“Attempts to Save Jews in Greece during WWII.” Yitzchak </w:t>
      </w:r>
      <w:proofErr w:type="spellStart"/>
      <w:r w:rsidRPr="009A5E52">
        <w:rPr>
          <w:sz w:val="22"/>
        </w:rPr>
        <w:t>Kerem</w:t>
      </w:r>
      <w:proofErr w:type="spellEnd"/>
      <w:r w:rsidRPr="009A5E52">
        <w:rPr>
          <w:sz w:val="22"/>
        </w:rPr>
        <w:t xml:space="preserve">, Lecturer, Hebrew </w:t>
      </w:r>
      <w:r w:rsidRPr="009A5E52">
        <w:rPr>
          <w:sz w:val="22"/>
        </w:rPr>
        <w:tab/>
        <w:t xml:space="preserve">University of Jerusalem, lecture presented at SFSU, March 16, 1997.  </w:t>
      </w:r>
    </w:p>
    <w:p w:rsidR="00301883" w:rsidRPr="009A5E52" w:rsidRDefault="00301883">
      <w:pPr>
        <w:rPr>
          <w:sz w:val="22"/>
        </w:rPr>
      </w:pPr>
    </w:p>
    <w:p w:rsidR="00301883" w:rsidRPr="009A5E52" w:rsidRDefault="00301883">
      <w:pPr>
        <w:rPr>
          <w:sz w:val="22"/>
        </w:rPr>
      </w:pPr>
      <w:r w:rsidRPr="009A5E52">
        <w:rPr>
          <w:sz w:val="22"/>
        </w:rPr>
        <w:t>“Contemporary Dowry Customs in Rural Greece: Symbolism and Pragmatism.”</w:t>
      </w:r>
    </w:p>
    <w:p w:rsidR="00301883" w:rsidRPr="009A5E52" w:rsidRDefault="00301883">
      <w:pPr>
        <w:ind w:left="720"/>
        <w:rPr>
          <w:sz w:val="22"/>
        </w:rPr>
      </w:pPr>
      <w:r w:rsidRPr="009A5E52">
        <w:rPr>
          <w:sz w:val="22"/>
        </w:rPr>
        <w:lastRenderedPageBreak/>
        <w:t xml:space="preserve">Dr. Roland Moore, lecture presented at SFSU, February 9, 1997. </w:t>
      </w:r>
    </w:p>
    <w:p w:rsidR="00301883" w:rsidRPr="009A5E52" w:rsidRDefault="00301883">
      <w:pPr>
        <w:rPr>
          <w:sz w:val="22"/>
        </w:rPr>
      </w:pPr>
    </w:p>
    <w:p w:rsidR="00301883" w:rsidRPr="009A5E52" w:rsidRDefault="00301883">
      <w:pPr>
        <w:rPr>
          <w:sz w:val="22"/>
        </w:rPr>
      </w:pPr>
      <w:r w:rsidRPr="009A5E52">
        <w:rPr>
          <w:sz w:val="22"/>
        </w:rPr>
        <w:t xml:space="preserve">“Dream Nation: Enlightenment, Colonization, and the Institution of Modern Greece.” </w:t>
      </w:r>
    </w:p>
    <w:p w:rsidR="00301883" w:rsidRPr="009A5E52" w:rsidRDefault="00301883">
      <w:pPr>
        <w:ind w:left="720"/>
        <w:rPr>
          <w:sz w:val="22"/>
        </w:rPr>
      </w:pPr>
      <w:proofErr w:type="spellStart"/>
      <w:r w:rsidRPr="009A5E52">
        <w:rPr>
          <w:sz w:val="22"/>
        </w:rPr>
        <w:t>Stathis</w:t>
      </w:r>
      <w:proofErr w:type="spellEnd"/>
      <w:r w:rsidRPr="009A5E52">
        <w:rPr>
          <w:sz w:val="22"/>
        </w:rPr>
        <w:t xml:space="preserve"> </w:t>
      </w:r>
      <w:proofErr w:type="spellStart"/>
      <w:r w:rsidRPr="009A5E52">
        <w:rPr>
          <w:sz w:val="22"/>
        </w:rPr>
        <w:t>Gourgouris</w:t>
      </w:r>
      <w:proofErr w:type="spellEnd"/>
      <w:r w:rsidRPr="009A5E52">
        <w:rPr>
          <w:sz w:val="22"/>
        </w:rPr>
        <w:t xml:space="preserve">, Assistant Professor of Comparative Literature, Princeton University, seminar presented at SFSU, November 22, 1996.  </w:t>
      </w:r>
    </w:p>
    <w:p w:rsidR="00301883" w:rsidRPr="009A5E52" w:rsidRDefault="00301883">
      <w:pPr>
        <w:rPr>
          <w:sz w:val="22"/>
        </w:rPr>
      </w:pPr>
    </w:p>
    <w:p w:rsidR="00301883" w:rsidRPr="009A5E52" w:rsidRDefault="00301883">
      <w:pPr>
        <w:ind w:left="720" w:hanging="720"/>
        <w:rPr>
          <w:sz w:val="22"/>
        </w:rPr>
      </w:pPr>
      <w:r w:rsidRPr="009A5E52">
        <w:rPr>
          <w:sz w:val="22"/>
        </w:rPr>
        <w:t xml:space="preserve">“Conflict and Partnership between Jewish and Greek Civilizations” Fred </w:t>
      </w:r>
      <w:proofErr w:type="spellStart"/>
      <w:r w:rsidRPr="009A5E52">
        <w:rPr>
          <w:sz w:val="22"/>
        </w:rPr>
        <w:t>Astren</w:t>
      </w:r>
      <w:proofErr w:type="spellEnd"/>
      <w:r w:rsidRPr="009A5E52">
        <w:rPr>
          <w:sz w:val="22"/>
        </w:rPr>
        <w:t xml:space="preserve">, Associate Professor of Jewish Studies, SFSU, lecture presented at SFSU, Dec. 10, 1996.  In co-cooperation with the Jewish Studies Program, SFSU. </w:t>
      </w:r>
    </w:p>
    <w:p w:rsidR="00301883" w:rsidRPr="009A5E52" w:rsidRDefault="00301883">
      <w:pPr>
        <w:pStyle w:val="Footer"/>
        <w:tabs>
          <w:tab w:val="clear" w:pos="4320"/>
          <w:tab w:val="clear" w:pos="8640"/>
        </w:tabs>
        <w:rPr>
          <w:rFonts w:ascii="Symbol" w:hAnsi="Symbol"/>
          <w:sz w:val="22"/>
        </w:rPr>
      </w:pPr>
      <w:r w:rsidRPr="009A5E52">
        <w:rPr>
          <w:rFonts w:ascii="Symbol" w:hAnsi="Symbol"/>
          <w:sz w:val="22"/>
        </w:rPr>
        <w:t></w:t>
      </w: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572771" w:rsidRDefault="00572771" w:rsidP="00572771">
      <w:pPr>
        <w:pStyle w:val="Footer"/>
        <w:tabs>
          <w:tab w:val="clear" w:pos="4320"/>
          <w:tab w:val="clear" w:pos="8640"/>
        </w:tabs>
        <w:rPr>
          <w:rFonts w:ascii="Symbol" w:hAnsi="Symbol"/>
          <w:sz w:val="22"/>
        </w:rPr>
      </w:pPr>
    </w:p>
    <w:p w:rsidR="00301883" w:rsidRPr="000E3255" w:rsidRDefault="00301883" w:rsidP="00572771">
      <w:pPr>
        <w:pStyle w:val="Footer"/>
        <w:tabs>
          <w:tab w:val="clear" w:pos="4320"/>
          <w:tab w:val="clear" w:pos="8640"/>
        </w:tabs>
        <w:ind w:left="3600"/>
        <w:rPr>
          <w:rFonts w:ascii="Symbol" w:hAnsi="Symbol"/>
          <w:sz w:val="22"/>
        </w:rPr>
      </w:pPr>
      <w:r w:rsidRPr="000E3255">
        <w:rPr>
          <w:rFonts w:ascii="Symbol" w:hAnsi="Symbol"/>
          <w:sz w:val="22"/>
        </w:rPr>
        <w:t></w:t>
      </w:r>
      <w:r w:rsidRPr="000E3255">
        <w:rPr>
          <w:rFonts w:ascii="Symbol" w:hAnsi="Symbol"/>
          <w:sz w:val="22"/>
        </w:rPr>
        <w:t></w:t>
      </w:r>
      <w:r w:rsidRPr="000E3255">
        <w:rPr>
          <w:rFonts w:ascii="Symbol" w:hAnsi="Symbol"/>
          <w:sz w:val="22"/>
        </w:rPr>
        <w:t></w:t>
      </w:r>
    </w:p>
    <w:p w:rsidR="00301883" w:rsidRPr="000E3255" w:rsidRDefault="00301883">
      <w:pPr>
        <w:pStyle w:val="Footer"/>
        <w:tabs>
          <w:tab w:val="clear" w:pos="4320"/>
          <w:tab w:val="clear" w:pos="8640"/>
        </w:tabs>
        <w:rPr>
          <w:rFonts w:ascii="Symbol" w:hAnsi="Symbol"/>
          <w:sz w:val="22"/>
        </w:rPr>
      </w:pPr>
    </w:p>
    <w:p w:rsidR="00301883" w:rsidRPr="000E3255" w:rsidRDefault="00301883">
      <w:pPr>
        <w:pStyle w:val="Footer"/>
        <w:tabs>
          <w:tab w:val="clear" w:pos="4320"/>
          <w:tab w:val="clear" w:pos="8640"/>
        </w:tabs>
        <w:rPr>
          <w:rFonts w:ascii="Symbol" w:hAnsi="Symbol"/>
          <w:sz w:val="22"/>
        </w:rPr>
      </w:pPr>
    </w:p>
    <w:p w:rsidR="002C3142" w:rsidRDefault="00301883">
      <w:pPr>
        <w:pStyle w:val="Footer"/>
        <w:tabs>
          <w:tab w:val="clear" w:pos="4320"/>
          <w:tab w:val="clear" w:pos="8640"/>
        </w:tabs>
      </w:pPr>
      <w:r w:rsidRPr="001D1508">
        <w:rPr>
          <w:rFonts w:hint="eastAsia"/>
        </w:rPr>
        <w:t xml:space="preserve">Martha </w:t>
      </w:r>
      <w:r w:rsidRPr="001D1508">
        <w:t>Klironomos, Professor of Modern G</w:t>
      </w:r>
      <w:r w:rsidR="007F4BEA">
        <w:t>reek Studies and English,</w:t>
      </w:r>
      <w:r w:rsidRPr="001D1508">
        <w:t xml:space="preserve"> </w:t>
      </w:r>
      <w:r w:rsidR="007F4BEA">
        <w:t xml:space="preserve">also the </w:t>
      </w:r>
      <w:r w:rsidRPr="001D1508">
        <w:t>Director of the Center for Modern Greek Studies, the Nikos Kazantzakis Chair</w:t>
      </w:r>
      <w:r w:rsidR="007F4BEA">
        <w:t xml:space="preserve"> (1996-2015)</w:t>
      </w:r>
      <w:r w:rsidRPr="001D1508">
        <w:t>, at San Francisco State University where she has been teaching courses in Modern Greek language and literature as well as in Comparative and English literature since 1996.</w:t>
      </w:r>
    </w:p>
    <w:p w:rsidR="002C3142" w:rsidRDefault="002C3142">
      <w:pPr>
        <w:pStyle w:val="Footer"/>
        <w:tabs>
          <w:tab w:val="clear" w:pos="4320"/>
          <w:tab w:val="clear" w:pos="8640"/>
        </w:tabs>
      </w:pPr>
    </w:p>
    <w:p w:rsidR="00301883" w:rsidRPr="001D1508" w:rsidRDefault="00301883">
      <w:pPr>
        <w:pStyle w:val="Footer"/>
        <w:tabs>
          <w:tab w:val="clear" w:pos="4320"/>
          <w:tab w:val="clear" w:pos="8640"/>
        </w:tabs>
      </w:pPr>
      <w:r w:rsidRPr="001D1508">
        <w:t>She previously held an appointment as an Assistant Professor in Modern Greek literature at McGill University from 1994-1996 and was a Canada Council Postdoctoral Fellow at the Seferis Chair at Harvard University from 1993-1994.  She received her PhD in English with specialization in Modern Greek literature from the Ohio State University in 1993.</w:t>
      </w:r>
    </w:p>
    <w:p w:rsidR="00301883" w:rsidRPr="001D1508" w:rsidRDefault="00301883">
      <w:pPr>
        <w:pStyle w:val="Footer"/>
        <w:tabs>
          <w:tab w:val="clear" w:pos="4320"/>
          <w:tab w:val="clear" w:pos="8640"/>
        </w:tabs>
      </w:pPr>
    </w:p>
    <w:p w:rsidR="00FE3C69" w:rsidRDefault="00301883">
      <w:pPr>
        <w:pStyle w:val="Footer"/>
        <w:tabs>
          <w:tab w:val="clear" w:pos="4320"/>
          <w:tab w:val="clear" w:pos="8640"/>
        </w:tabs>
      </w:pPr>
      <w:r w:rsidRPr="001D1508">
        <w:lastRenderedPageBreak/>
        <w:t xml:space="preserve">Her research areas include the poetry of the two Nobel Prize-winning authors George </w:t>
      </w:r>
      <w:proofErr w:type="spellStart"/>
      <w:r w:rsidRPr="001D1508">
        <w:t>Seferis</w:t>
      </w:r>
      <w:proofErr w:type="spellEnd"/>
      <w:r w:rsidRPr="001D1508">
        <w:t xml:space="preserve"> and </w:t>
      </w:r>
      <w:proofErr w:type="spellStart"/>
      <w:r w:rsidRPr="001D1508">
        <w:t>Odysseas</w:t>
      </w:r>
      <w:proofErr w:type="spellEnd"/>
      <w:r w:rsidRPr="001D1508">
        <w:t xml:space="preserve"> Elytis, British and American 20</w:t>
      </w:r>
      <w:r w:rsidRPr="001D1508">
        <w:rPr>
          <w:vertAlign w:val="superscript"/>
        </w:rPr>
        <w:t>th</w:t>
      </w:r>
      <w:r w:rsidRPr="001D1508">
        <w:t xml:space="preserve"> century travel writing to Greece and contemporary Greek American literature.  She is working on a book-length study on </w:t>
      </w:r>
      <w:r w:rsidR="00200527">
        <w:t xml:space="preserve">classical reception, </w:t>
      </w:r>
      <w:r w:rsidRPr="001D1508">
        <w:t>memory and historicism in the work of George Seferis and his generation of writers</w:t>
      </w:r>
      <w:r w:rsidR="00200527">
        <w:t xml:space="preserve"> for Bloomsbury Academic Press</w:t>
      </w:r>
      <w:r w:rsidRPr="001D1508">
        <w:t>.</w:t>
      </w:r>
      <w:r>
        <w:t xml:space="preserve">  </w:t>
      </w:r>
    </w:p>
    <w:p w:rsidR="00FE3C69" w:rsidRDefault="00FE3C69">
      <w:pPr>
        <w:pStyle w:val="Footer"/>
        <w:tabs>
          <w:tab w:val="clear" w:pos="4320"/>
          <w:tab w:val="clear" w:pos="8640"/>
        </w:tabs>
      </w:pPr>
    </w:p>
    <w:p w:rsidR="00301883" w:rsidRPr="00DE5D72" w:rsidRDefault="00444564">
      <w:pPr>
        <w:pStyle w:val="Footer"/>
        <w:tabs>
          <w:tab w:val="clear" w:pos="4320"/>
          <w:tab w:val="clear" w:pos="8640"/>
        </w:tabs>
      </w:pPr>
      <w:r>
        <w:t>Along with Prof. Yiorgos Anagnostou</w:t>
      </w:r>
      <w:r w:rsidR="00203F5C">
        <w:t xml:space="preserve"> of Ohio State University</w:t>
      </w:r>
      <w:r>
        <w:t xml:space="preserve">, she helped found </w:t>
      </w:r>
      <w:proofErr w:type="gramStart"/>
      <w:r w:rsidR="00D307EE" w:rsidRPr="00D307EE">
        <w:rPr>
          <w:i/>
        </w:rPr>
        <w:t>Ergon</w:t>
      </w:r>
      <w:r w:rsidR="00A25ECA">
        <w:rPr>
          <w:i/>
        </w:rPr>
        <w:t>:Greek</w:t>
      </w:r>
      <w:proofErr w:type="gramEnd"/>
      <w:r w:rsidR="00A25ECA">
        <w:rPr>
          <w:i/>
        </w:rPr>
        <w:t xml:space="preserve"> </w:t>
      </w:r>
      <w:r w:rsidR="00C5385D">
        <w:rPr>
          <w:i/>
        </w:rPr>
        <w:t xml:space="preserve">/ </w:t>
      </w:r>
      <w:r w:rsidR="00A25ECA">
        <w:rPr>
          <w:i/>
        </w:rPr>
        <w:t>American Arts and Letters</w:t>
      </w:r>
      <w:r w:rsidR="00D307EE">
        <w:t xml:space="preserve">, </w:t>
      </w:r>
      <w:r>
        <w:t>a new interdisciplinary journal devoted to</w:t>
      </w:r>
      <w:r w:rsidR="00301883" w:rsidRPr="00DE5D72">
        <w:t xml:space="preserve"> Greek American</w:t>
      </w:r>
      <w:r>
        <w:t xml:space="preserve"> Studies</w:t>
      </w:r>
      <w:r w:rsidR="00D71032">
        <w:t xml:space="preserve"> in 2017</w:t>
      </w:r>
      <w:r>
        <w:t>.</w:t>
      </w:r>
    </w:p>
    <w:p w:rsidR="00301883" w:rsidRPr="001D1508" w:rsidRDefault="00301883">
      <w:pPr>
        <w:pStyle w:val="Footer"/>
        <w:tabs>
          <w:tab w:val="clear" w:pos="4320"/>
          <w:tab w:val="clear" w:pos="8640"/>
        </w:tabs>
      </w:pPr>
    </w:p>
    <w:p w:rsidR="00301883" w:rsidRPr="00DE5D72" w:rsidRDefault="00301883">
      <w:pPr>
        <w:pStyle w:val="Footer"/>
        <w:tabs>
          <w:tab w:val="clear" w:pos="4320"/>
          <w:tab w:val="clear" w:pos="8640"/>
        </w:tabs>
      </w:pPr>
      <w:r w:rsidRPr="001D1508">
        <w:t xml:space="preserve">She has served as the Associate Editor of the Arts and Humanities </w:t>
      </w:r>
      <w:r>
        <w:t xml:space="preserve">(2006-2010) </w:t>
      </w:r>
      <w:r w:rsidRPr="001D1508">
        <w:t xml:space="preserve">of the </w:t>
      </w:r>
      <w:r w:rsidRPr="001D1508">
        <w:rPr>
          <w:i/>
        </w:rPr>
        <w:t>Journal of Modern Greek Studies,</w:t>
      </w:r>
      <w:r w:rsidRPr="001D1508">
        <w:t xml:space="preserve"> which is published by Johns Hopkins Press – a refereed journal in the field </w:t>
      </w:r>
      <w:r>
        <w:t xml:space="preserve">of Modern Greek Studies.  </w:t>
      </w:r>
      <w:r w:rsidRPr="00DE5D72">
        <w:t>She also served as Secretary and as a member of the Executive Board (2006-2011) of the Modern Greek Studies Association, the largest professional organization of faculty, graduate students and researchers in Modern Greek Studies in the U.S. and Canada.</w:t>
      </w:r>
    </w:p>
    <w:p w:rsidR="00301883" w:rsidRPr="001D1508" w:rsidRDefault="00301883">
      <w:pPr>
        <w:pStyle w:val="Footer"/>
        <w:tabs>
          <w:tab w:val="clear" w:pos="4320"/>
          <w:tab w:val="clear" w:pos="8640"/>
        </w:tabs>
      </w:pPr>
    </w:p>
    <w:p w:rsidR="00301883" w:rsidRPr="00C00DCB" w:rsidRDefault="00301883">
      <w:pPr>
        <w:pStyle w:val="Footer"/>
        <w:tabs>
          <w:tab w:val="clear" w:pos="4320"/>
          <w:tab w:val="clear" w:pos="8640"/>
        </w:tabs>
        <w:rPr>
          <w:rFonts w:ascii="Times New Roman" w:hAnsi="Times New Roman"/>
        </w:rPr>
      </w:pPr>
      <w:r w:rsidRPr="00C00DCB">
        <w:rPr>
          <w:rFonts w:ascii="Times New Roman" w:hAnsi="Times New Roman"/>
        </w:rPr>
        <w:t xml:space="preserve"> </w:t>
      </w:r>
    </w:p>
    <w:p w:rsidR="00301883" w:rsidRPr="00C00DCB" w:rsidRDefault="00301883">
      <w:pPr>
        <w:pStyle w:val="Footer"/>
        <w:tabs>
          <w:tab w:val="clear" w:pos="4320"/>
          <w:tab w:val="clear" w:pos="8640"/>
        </w:tabs>
        <w:rPr>
          <w:rFonts w:ascii="Times New Roman" w:hAnsi="Times New Roman"/>
        </w:rPr>
      </w:pPr>
    </w:p>
    <w:sectPr w:rsidR="00301883" w:rsidRPr="00C00DCB">
      <w:footerReference w:type="even" r:id="rId7"/>
      <w:footerReference w:type="default" r:id="rId8"/>
      <w:pgSz w:w="12240" w:h="15840"/>
      <w:pgMar w:top="1440" w:right="1800" w:bottom="1440" w:left="2074"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9F0" w:rsidRDefault="00FC09F0">
      <w:r>
        <w:separator/>
      </w:r>
    </w:p>
  </w:endnote>
  <w:endnote w:type="continuationSeparator" w:id="0">
    <w:p w:rsidR="00FC09F0" w:rsidRDefault="00FC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SymbolGreek">
    <w:altName w:val="DokChampa"/>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20603050405020304"/>
    <w:charset w:val="4D"/>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883" w:rsidRDefault="00301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883" w:rsidRDefault="00301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883" w:rsidRDefault="00301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A73">
      <w:rPr>
        <w:rStyle w:val="PageNumber"/>
        <w:noProof/>
      </w:rPr>
      <w:t>7</w:t>
    </w:r>
    <w:r>
      <w:rPr>
        <w:rStyle w:val="PageNumber"/>
      </w:rPr>
      <w:fldChar w:fldCharType="end"/>
    </w:r>
  </w:p>
  <w:p w:rsidR="00301883" w:rsidRDefault="003018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9F0" w:rsidRDefault="00FC09F0">
      <w:r>
        <w:separator/>
      </w:r>
    </w:p>
  </w:footnote>
  <w:footnote w:type="continuationSeparator" w:id="0">
    <w:p w:rsidR="00FC09F0" w:rsidRDefault="00FC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1080"/>
        </w:tabs>
        <w:ind w:left="1080" w:hanging="360"/>
      </w:pPr>
      <w:rPr>
        <w:rFonts w:ascii="Symbol" w:hAnsi="Symbol" w:hint="default"/>
      </w:rPr>
    </w:lvl>
  </w:abstractNum>
  <w:abstractNum w:abstractNumId="1" w15:restartNumberingAfterBreak="0">
    <w:nsid w:val="00000002"/>
    <w:multiLevelType w:val="singleLevel"/>
    <w:tmpl w:val="00000000"/>
    <w:lvl w:ilvl="0">
      <w:start w:val="2002"/>
      <w:numFmt w:val="decimal"/>
      <w:lvlText w:val="%1"/>
      <w:lvlJc w:val="left"/>
      <w:pPr>
        <w:tabs>
          <w:tab w:val="num" w:pos="480"/>
        </w:tabs>
        <w:ind w:left="480" w:hanging="480"/>
      </w:pPr>
      <w:rPr>
        <w:rFonts w:hint="default"/>
      </w:rPr>
    </w:lvl>
  </w:abstractNum>
  <w:abstractNum w:abstractNumId="2" w15:restartNumberingAfterBreak="0">
    <w:nsid w:val="00000003"/>
    <w:multiLevelType w:val="singleLevel"/>
    <w:tmpl w:val="00000000"/>
    <w:lvl w:ilvl="0">
      <w:start w:val="2002"/>
      <w:numFmt w:val="decimal"/>
      <w:lvlText w:val="%1"/>
      <w:lvlJc w:val="left"/>
      <w:pPr>
        <w:tabs>
          <w:tab w:val="num" w:pos="480"/>
        </w:tabs>
        <w:ind w:left="480" w:hanging="480"/>
      </w:pPr>
      <w:rPr>
        <w:rFonts w:hint="default"/>
      </w:rPr>
    </w:lvl>
  </w:abstractNum>
  <w:abstractNum w:abstractNumId="3" w15:restartNumberingAfterBreak="0">
    <w:nsid w:val="00000004"/>
    <w:multiLevelType w:val="singleLevel"/>
    <w:tmpl w:val="00000000"/>
    <w:lvl w:ilvl="0">
      <w:start w:val="2002"/>
      <w:numFmt w:val="decimal"/>
      <w:lvlText w:val="%1"/>
      <w:lvlJc w:val="left"/>
      <w:pPr>
        <w:tabs>
          <w:tab w:val="num" w:pos="480"/>
        </w:tabs>
        <w:ind w:left="480" w:hanging="480"/>
      </w:pPr>
      <w:rPr>
        <w:rFonts w:hint="default"/>
      </w:rPr>
    </w:lvl>
  </w:abstractNum>
  <w:abstractNum w:abstractNumId="4" w15:restartNumberingAfterBreak="0">
    <w:nsid w:val="00000005"/>
    <w:multiLevelType w:val="singleLevel"/>
    <w:tmpl w:val="00000000"/>
    <w:lvl w:ilvl="0">
      <w:start w:val="2002"/>
      <w:numFmt w:val="decimal"/>
      <w:lvlText w:val="%1"/>
      <w:lvlJc w:val="left"/>
      <w:pPr>
        <w:tabs>
          <w:tab w:val="num" w:pos="480"/>
        </w:tabs>
        <w:ind w:left="480" w:hanging="480"/>
      </w:pPr>
      <w:rPr>
        <w:rFonts w:hint="default"/>
      </w:rPr>
    </w:lvl>
  </w:abstractNum>
  <w:abstractNum w:abstractNumId="5" w15:restartNumberingAfterBreak="0">
    <w:nsid w:val="00000006"/>
    <w:multiLevelType w:val="singleLevel"/>
    <w:tmpl w:val="00000000"/>
    <w:lvl w:ilvl="0">
      <w:start w:val="2002"/>
      <w:numFmt w:val="decimal"/>
      <w:lvlText w:val="%1"/>
      <w:lvlJc w:val="left"/>
      <w:pPr>
        <w:tabs>
          <w:tab w:val="num" w:pos="480"/>
        </w:tabs>
        <w:ind w:left="480" w:hanging="480"/>
      </w:pPr>
      <w:rPr>
        <w:rFonts w:hint="default"/>
        <w:b/>
      </w:rPr>
    </w:lvl>
  </w:abstractNum>
  <w:abstractNum w:abstractNumId="6" w15:restartNumberingAfterBreak="0">
    <w:nsid w:val="00000007"/>
    <w:multiLevelType w:val="singleLevel"/>
    <w:tmpl w:val="00000000"/>
    <w:lvl w:ilvl="0">
      <w:start w:val="2001"/>
      <w:numFmt w:val="decimal"/>
      <w:lvlText w:val="%1"/>
      <w:lvlJc w:val="left"/>
      <w:pPr>
        <w:tabs>
          <w:tab w:val="num" w:pos="720"/>
        </w:tabs>
        <w:ind w:left="720" w:hanging="720"/>
      </w:pPr>
      <w:rPr>
        <w:rFonts w:hint="default"/>
        <w:b/>
      </w:rPr>
    </w:lvl>
  </w:abstractNum>
  <w:abstractNum w:abstractNumId="7" w15:restartNumberingAfterBreak="0">
    <w:nsid w:val="00000008"/>
    <w:multiLevelType w:val="singleLevel"/>
    <w:tmpl w:val="00000000"/>
    <w:lvl w:ilvl="0">
      <w:start w:val="1998"/>
      <w:numFmt w:val="decimal"/>
      <w:lvlText w:val="%1"/>
      <w:lvlJc w:val="left"/>
      <w:pPr>
        <w:tabs>
          <w:tab w:val="num" w:pos="480"/>
        </w:tabs>
        <w:ind w:left="480" w:hanging="480"/>
      </w:pPr>
      <w:rPr>
        <w:rFonts w:hint="default"/>
        <w:b/>
      </w:rPr>
    </w:lvl>
  </w:abstractNum>
  <w:abstractNum w:abstractNumId="8" w15:restartNumberingAfterBreak="0">
    <w:nsid w:val="0000000A"/>
    <w:multiLevelType w:val="singleLevel"/>
    <w:tmpl w:val="00000000"/>
    <w:lvl w:ilvl="0">
      <w:start w:val="2001"/>
      <w:numFmt w:val="decimal"/>
      <w:lvlText w:val="%1"/>
      <w:lvlJc w:val="left"/>
      <w:pPr>
        <w:tabs>
          <w:tab w:val="num" w:pos="720"/>
        </w:tabs>
        <w:ind w:left="720" w:hanging="720"/>
      </w:pPr>
      <w:rPr>
        <w:rFonts w:hint="default"/>
        <w:b/>
      </w:rPr>
    </w:lvl>
  </w:abstractNum>
  <w:abstractNum w:abstractNumId="9" w15:restartNumberingAfterBreak="0">
    <w:nsid w:val="036559EA"/>
    <w:multiLevelType w:val="hybridMultilevel"/>
    <w:tmpl w:val="E838556A"/>
    <w:lvl w:ilvl="0" w:tplc="9F16B8C6">
      <w:start w:val="2"/>
      <w:numFmt w:val="decimal"/>
      <w:lvlText w:val="%1."/>
      <w:lvlJc w:val="left"/>
      <w:pPr>
        <w:tabs>
          <w:tab w:val="num" w:pos="720"/>
        </w:tabs>
        <w:ind w:left="720" w:hanging="360"/>
      </w:pPr>
      <w:rPr>
        <w:rFonts w:hint="default"/>
        <w:u w:val="none"/>
      </w:rPr>
    </w:lvl>
    <w:lvl w:ilvl="1" w:tplc="3BBE6B66" w:tentative="1">
      <w:start w:val="1"/>
      <w:numFmt w:val="lowerLetter"/>
      <w:lvlText w:val="%2."/>
      <w:lvlJc w:val="left"/>
      <w:pPr>
        <w:tabs>
          <w:tab w:val="num" w:pos="1440"/>
        </w:tabs>
        <w:ind w:left="1440" w:hanging="360"/>
      </w:pPr>
    </w:lvl>
    <w:lvl w:ilvl="2" w:tplc="7EB43D4C" w:tentative="1">
      <w:start w:val="1"/>
      <w:numFmt w:val="lowerRoman"/>
      <w:lvlText w:val="%3."/>
      <w:lvlJc w:val="right"/>
      <w:pPr>
        <w:tabs>
          <w:tab w:val="num" w:pos="2160"/>
        </w:tabs>
        <w:ind w:left="2160" w:hanging="180"/>
      </w:pPr>
    </w:lvl>
    <w:lvl w:ilvl="3" w:tplc="E924C674" w:tentative="1">
      <w:start w:val="1"/>
      <w:numFmt w:val="decimal"/>
      <w:lvlText w:val="%4."/>
      <w:lvlJc w:val="left"/>
      <w:pPr>
        <w:tabs>
          <w:tab w:val="num" w:pos="2880"/>
        </w:tabs>
        <w:ind w:left="2880" w:hanging="360"/>
      </w:pPr>
    </w:lvl>
    <w:lvl w:ilvl="4" w:tplc="E0189166" w:tentative="1">
      <w:start w:val="1"/>
      <w:numFmt w:val="lowerLetter"/>
      <w:lvlText w:val="%5."/>
      <w:lvlJc w:val="left"/>
      <w:pPr>
        <w:tabs>
          <w:tab w:val="num" w:pos="3600"/>
        </w:tabs>
        <w:ind w:left="3600" w:hanging="360"/>
      </w:pPr>
    </w:lvl>
    <w:lvl w:ilvl="5" w:tplc="89FC0CCE" w:tentative="1">
      <w:start w:val="1"/>
      <w:numFmt w:val="lowerRoman"/>
      <w:lvlText w:val="%6."/>
      <w:lvlJc w:val="right"/>
      <w:pPr>
        <w:tabs>
          <w:tab w:val="num" w:pos="4320"/>
        </w:tabs>
        <w:ind w:left="4320" w:hanging="180"/>
      </w:pPr>
    </w:lvl>
    <w:lvl w:ilvl="6" w:tplc="A2DEB536" w:tentative="1">
      <w:start w:val="1"/>
      <w:numFmt w:val="decimal"/>
      <w:lvlText w:val="%7."/>
      <w:lvlJc w:val="left"/>
      <w:pPr>
        <w:tabs>
          <w:tab w:val="num" w:pos="5040"/>
        </w:tabs>
        <w:ind w:left="5040" w:hanging="360"/>
      </w:pPr>
    </w:lvl>
    <w:lvl w:ilvl="7" w:tplc="76CE2EF2" w:tentative="1">
      <w:start w:val="1"/>
      <w:numFmt w:val="lowerLetter"/>
      <w:lvlText w:val="%8."/>
      <w:lvlJc w:val="left"/>
      <w:pPr>
        <w:tabs>
          <w:tab w:val="num" w:pos="5760"/>
        </w:tabs>
        <w:ind w:left="5760" w:hanging="360"/>
      </w:pPr>
    </w:lvl>
    <w:lvl w:ilvl="8" w:tplc="4920C452" w:tentative="1">
      <w:start w:val="1"/>
      <w:numFmt w:val="lowerRoman"/>
      <w:lvlText w:val="%9."/>
      <w:lvlJc w:val="right"/>
      <w:pPr>
        <w:tabs>
          <w:tab w:val="num" w:pos="6480"/>
        </w:tabs>
        <w:ind w:left="6480" w:hanging="180"/>
      </w:pPr>
    </w:lvl>
  </w:abstractNum>
  <w:abstractNum w:abstractNumId="10" w15:restartNumberingAfterBreak="0">
    <w:nsid w:val="09402052"/>
    <w:multiLevelType w:val="hybridMultilevel"/>
    <w:tmpl w:val="540E0064"/>
    <w:lvl w:ilvl="0" w:tplc="0A722A66">
      <w:start w:val="2004"/>
      <w:numFmt w:val="decimal"/>
      <w:lvlText w:val="%1"/>
      <w:lvlJc w:val="left"/>
      <w:pPr>
        <w:tabs>
          <w:tab w:val="num" w:pos="840"/>
        </w:tabs>
        <w:ind w:left="840" w:hanging="480"/>
      </w:pPr>
      <w:rPr>
        <w:rFonts w:hint="default"/>
      </w:rPr>
    </w:lvl>
    <w:lvl w:ilvl="1" w:tplc="095A3F50" w:tentative="1">
      <w:start w:val="1"/>
      <w:numFmt w:val="lowerLetter"/>
      <w:lvlText w:val="%2."/>
      <w:lvlJc w:val="left"/>
      <w:pPr>
        <w:tabs>
          <w:tab w:val="num" w:pos="1440"/>
        </w:tabs>
        <w:ind w:left="1440" w:hanging="360"/>
      </w:pPr>
    </w:lvl>
    <w:lvl w:ilvl="2" w:tplc="55F04B0E" w:tentative="1">
      <w:start w:val="1"/>
      <w:numFmt w:val="lowerRoman"/>
      <w:lvlText w:val="%3."/>
      <w:lvlJc w:val="right"/>
      <w:pPr>
        <w:tabs>
          <w:tab w:val="num" w:pos="2160"/>
        </w:tabs>
        <w:ind w:left="2160" w:hanging="180"/>
      </w:pPr>
    </w:lvl>
    <w:lvl w:ilvl="3" w:tplc="B0681622" w:tentative="1">
      <w:start w:val="1"/>
      <w:numFmt w:val="decimal"/>
      <w:lvlText w:val="%4."/>
      <w:lvlJc w:val="left"/>
      <w:pPr>
        <w:tabs>
          <w:tab w:val="num" w:pos="2880"/>
        </w:tabs>
        <w:ind w:left="2880" w:hanging="360"/>
      </w:pPr>
    </w:lvl>
    <w:lvl w:ilvl="4" w:tplc="971A4BC0" w:tentative="1">
      <w:start w:val="1"/>
      <w:numFmt w:val="lowerLetter"/>
      <w:lvlText w:val="%5."/>
      <w:lvlJc w:val="left"/>
      <w:pPr>
        <w:tabs>
          <w:tab w:val="num" w:pos="3600"/>
        </w:tabs>
        <w:ind w:left="3600" w:hanging="360"/>
      </w:pPr>
    </w:lvl>
    <w:lvl w:ilvl="5" w:tplc="790E9B26" w:tentative="1">
      <w:start w:val="1"/>
      <w:numFmt w:val="lowerRoman"/>
      <w:lvlText w:val="%6."/>
      <w:lvlJc w:val="right"/>
      <w:pPr>
        <w:tabs>
          <w:tab w:val="num" w:pos="4320"/>
        </w:tabs>
        <w:ind w:left="4320" w:hanging="180"/>
      </w:pPr>
    </w:lvl>
    <w:lvl w:ilvl="6" w:tplc="8610A262" w:tentative="1">
      <w:start w:val="1"/>
      <w:numFmt w:val="decimal"/>
      <w:lvlText w:val="%7."/>
      <w:lvlJc w:val="left"/>
      <w:pPr>
        <w:tabs>
          <w:tab w:val="num" w:pos="5040"/>
        </w:tabs>
        <w:ind w:left="5040" w:hanging="360"/>
      </w:pPr>
    </w:lvl>
    <w:lvl w:ilvl="7" w:tplc="265CE146" w:tentative="1">
      <w:start w:val="1"/>
      <w:numFmt w:val="lowerLetter"/>
      <w:lvlText w:val="%8."/>
      <w:lvlJc w:val="left"/>
      <w:pPr>
        <w:tabs>
          <w:tab w:val="num" w:pos="5760"/>
        </w:tabs>
        <w:ind w:left="5760" w:hanging="360"/>
      </w:pPr>
    </w:lvl>
    <w:lvl w:ilvl="8" w:tplc="FDB0CB76" w:tentative="1">
      <w:start w:val="1"/>
      <w:numFmt w:val="lowerRoman"/>
      <w:lvlText w:val="%9."/>
      <w:lvlJc w:val="right"/>
      <w:pPr>
        <w:tabs>
          <w:tab w:val="num" w:pos="6480"/>
        </w:tabs>
        <w:ind w:left="6480" w:hanging="180"/>
      </w:pPr>
    </w:lvl>
  </w:abstractNum>
  <w:abstractNum w:abstractNumId="11" w15:restartNumberingAfterBreak="0">
    <w:nsid w:val="19C427D2"/>
    <w:multiLevelType w:val="multilevel"/>
    <w:tmpl w:val="B2BC4E8C"/>
    <w:lvl w:ilvl="0">
      <w:start w:val="2007"/>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100954"/>
    <w:multiLevelType w:val="hybridMultilevel"/>
    <w:tmpl w:val="3BC45DBC"/>
    <w:lvl w:ilvl="0" w:tplc="1F86BF74">
      <w:start w:val="1998"/>
      <w:numFmt w:val="decimal"/>
      <w:lvlText w:val="%1"/>
      <w:lvlJc w:val="left"/>
      <w:pPr>
        <w:tabs>
          <w:tab w:val="num" w:pos="840"/>
        </w:tabs>
        <w:ind w:left="840" w:hanging="480"/>
      </w:pPr>
      <w:rPr>
        <w:rFonts w:hint="default"/>
      </w:rPr>
    </w:lvl>
    <w:lvl w:ilvl="1" w:tplc="3EB642CC" w:tentative="1">
      <w:start w:val="1"/>
      <w:numFmt w:val="lowerLetter"/>
      <w:lvlText w:val="%2."/>
      <w:lvlJc w:val="left"/>
      <w:pPr>
        <w:tabs>
          <w:tab w:val="num" w:pos="1440"/>
        </w:tabs>
        <w:ind w:left="1440" w:hanging="360"/>
      </w:pPr>
    </w:lvl>
    <w:lvl w:ilvl="2" w:tplc="1F626732" w:tentative="1">
      <w:start w:val="1"/>
      <w:numFmt w:val="lowerRoman"/>
      <w:lvlText w:val="%3."/>
      <w:lvlJc w:val="right"/>
      <w:pPr>
        <w:tabs>
          <w:tab w:val="num" w:pos="2160"/>
        </w:tabs>
        <w:ind w:left="2160" w:hanging="180"/>
      </w:pPr>
    </w:lvl>
    <w:lvl w:ilvl="3" w:tplc="449ECA34" w:tentative="1">
      <w:start w:val="1"/>
      <w:numFmt w:val="decimal"/>
      <w:lvlText w:val="%4."/>
      <w:lvlJc w:val="left"/>
      <w:pPr>
        <w:tabs>
          <w:tab w:val="num" w:pos="2880"/>
        </w:tabs>
        <w:ind w:left="2880" w:hanging="360"/>
      </w:pPr>
    </w:lvl>
    <w:lvl w:ilvl="4" w:tplc="E85CCFEC" w:tentative="1">
      <w:start w:val="1"/>
      <w:numFmt w:val="lowerLetter"/>
      <w:lvlText w:val="%5."/>
      <w:lvlJc w:val="left"/>
      <w:pPr>
        <w:tabs>
          <w:tab w:val="num" w:pos="3600"/>
        </w:tabs>
        <w:ind w:left="3600" w:hanging="360"/>
      </w:pPr>
    </w:lvl>
    <w:lvl w:ilvl="5" w:tplc="19923D68" w:tentative="1">
      <w:start w:val="1"/>
      <w:numFmt w:val="lowerRoman"/>
      <w:lvlText w:val="%6."/>
      <w:lvlJc w:val="right"/>
      <w:pPr>
        <w:tabs>
          <w:tab w:val="num" w:pos="4320"/>
        </w:tabs>
        <w:ind w:left="4320" w:hanging="180"/>
      </w:pPr>
    </w:lvl>
    <w:lvl w:ilvl="6" w:tplc="162E422C" w:tentative="1">
      <w:start w:val="1"/>
      <w:numFmt w:val="decimal"/>
      <w:lvlText w:val="%7."/>
      <w:lvlJc w:val="left"/>
      <w:pPr>
        <w:tabs>
          <w:tab w:val="num" w:pos="5040"/>
        </w:tabs>
        <w:ind w:left="5040" w:hanging="360"/>
      </w:pPr>
    </w:lvl>
    <w:lvl w:ilvl="7" w:tplc="00E250E0" w:tentative="1">
      <w:start w:val="1"/>
      <w:numFmt w:val="lowerLetter"/>
      <w:lvlText w:val="%8."/>
      <w:lvlJc w:val="left"/>
      <w:pPr>
        <w:tabs>
          <w:tab w:val="num" w:pos="5760"/>
        </w:tabs>
        <w:ind w:left="5760" w:hanging="360"/>
      </w:pPr>
    </w:lvl>
    <w:lvl w:ilvl="8" w:tplc="384AF030" w:tentative="1">
      <w:start w:val="1"/>
      <w:numFmt w:val="lowerRoman"/>
      <w:lvlText w:val="%9."/>
      <w:lvlJc w:val="right"/>
      <w:pPr>
        <w:tabs>
          <w:tab w:val="num" w:pos="6480"/>
        </w:tabs>
        <w:ind w:left="6480" w:hanging="180"/>
      </w:pPr>
    </w:lvl>
  </w:abstractNum>
  <w:abstractNum w:abstractNumId="13" w15:restartNumberingAfterBreak="0">
    <w:nsid w:val="1D9F1EBE"/>
    <w:multiLevelType w:val="hybridMultilevel"/>
    <w:tmpl w:val="58A41C48"/>
    <w:lvl w:ilvl="0" w:tplc="F236C414">
      <w:start w:val="2"/>
      <w:numFmt w:val="decimal"/>
      <w:lvlText w:val="%1."/>
      <w:lvlJc w:val="left"/>
      <w:pPr>
        <w:tabs>
          <w:tab w:val="num" w:pos="720"/>
        </w:tabs>
        <w:ind w:left="720" w:hanging="360"/>
      </w:pPr>
      <w:rPr>
        <w:rFonts w:hint="default"/>
        <w:u w:val="none"/>
      </w:rPr>
    </w:lvl>
    <w:lvl w:ilvl="1" w:tplc="BF060208" w:tentative="1">
      <w:start w:val="1"/>
      <w:numFmt w:val="lowerLetter"/>
      <w:lvlText w:val="%2."/>
      <w:lvlJc w:val="left"/>
      <w:pPr>
        <w:tabs>
          <w:tab w:val="num" w:pos="1440"/>
        </w:tabs>
        <w:ind w:left="1440" w:hanging="360"/>
      </w:pPr>
    </w:lvl>
    <w:lvl w:ilvl="2" w:tplc="51B86A10" w:tentative="1">
      <w:start w:val="1"/>
      <w:numFmt w:val="lowerRoman"/>
      <w:lvlText w:val="%3."/>
      <w:lvlJc w:val="right"/>
      <w:pPr>
        <w:tabs>
          <w:tab w:val="num" w:pos="2160"/>
        </w:tabs>
        <w:ind w:left="2160" w:hanging="180"/>
      </w:pPr>
    </w:lvl>
    <w:lvl w:ilvl="3" w:tplc="7B141044" w:tentative="1">
      <w:start w:val="1"/>
      <w:numFmt w:val="decimal"/>
      <w:lvlText w:val="%4."/>
      <w:lvlJc w:val="left"/>
      <w:pPr>
        <w:tabs>
          <w:tab w:val="num" w:pos="2880"/>
        </w:tabs>
        <w:ind w:left="2880" w:hanging="360"/>
      </w:pPr>
    </w:lvl>
    <w:lvl w:ilvl="4" w:tplc="6C045728" w:tentative="1">
      <w:start w:val="1"/>
      <w:numFmt w:val="lowerLetter"/>
      <w:lvlText w:val="%5."/>
      <w:lvlJc w:val="left"/>
      <w:pPr>
        <w:tabs>
          <w:tab w:val="num" w:pos="3600"/>
        </w:tabs>
        <w:ind w:left="3600" w:hanging="360"/>
      </w:pPr>
    </w:lvl>
    <w:lvl w:ilvl="5" w:tplc="F8849B44" w:tentative="1">
      <w:start w:val="1"/>
      <w:numFmt w:val="lowerRoman"/>
      <w:lvlText w:val="%6."/>
      <w:lvlJc w:val="right"/>
      <w:pPr>
        <w:tabs>
          <w:tab w:val="num" w:pos="4320"/>
        </w:tabs>
        <w:ind w:left="4320" w:hanging="180"/>
      </w:pPr>
    </w:lvl>
    <w:lvl w:ilvl="6" w:tplc="E46A7BF2" w:tentative="1">
      <w:start w:val="1"/>
      <w:numFmt w:val="decimal"/>
      <w:lvlText w:val="%7."/>
      <w:lvlJc w:val="left"/>
      <w:pPr>
        <w:tabs>
          <w:tab w:val="num" w:pos="5040"/>
        </w:tabs>
        <w:ind w:left="5040" w:hanging="360"/>
      </w:pPr>
    </w:lvl>
    <w:lvl w:ilvl="7" w:tplc="6A4083D8" w:tentative="1">
      <w:start w:val="1"/>
      <w:numFmt w:val="lowerLetter"/>
      <w:lvlText w:val="%8."/>
      <w:lvlJc w:val="left"/>
      <w:pPr>
        <w:tabs>
          <w:tab w:val="num" w:pos="5760"/>
        </w:tabs>
        <w:ind w:left="5760" w:hanging="360"/>
      </w:pPr>
    </w:lvl>
    <w:lvl w:ilvl="8" w:tplc="6E648A04" w:tentative="1">
      <w:start w:val="1"/>
      <w:numFmt w:val="lowerRoman"/>
      <w:lvlText w:val="%9."/>
      <w:lvlJc w:val="right"/>
      <w:pPr>
        <w:tabs>
          <w:tab w:val="num" w:pos="6480"/>
        </w:tabs>
        <w:ind w:left="6480" w:hanging="180"/>
      </w:pPr>
    </w:lvl>
  </w:abstractNum>
  <w:abstractNum w:abstractNumId="14" w15:restartNumberingAfterBreak="0">
    <w:nsid w:val="2AC870A9"/>
    <w:multiLevelType w:val="hybridMultilevel"/>
    <w:tmpl w:val="6BDC69BA"/>
    <w:lvl w:ilvl="0" w:tplc="4FE210BA">
      <w:start w:val="1998"/>
      <w:numFmt w:val="decimal"/>
      <w:lvlText w:val="%1"/>
      <w:lvlJc w:val="left"/>
      <w:pPr>
        <w:tabs>
          <w:tab w:val="num" w:pos="840"/>
        </w:tabs>
        <w:ind w:left="840" w:hanging="480"/>
      </w:pPr>
      <w:rPr>
        <w:rFonts w:hint="default"/>
      </w:rPr>
    </w:lvl>
    <w:lvl w:ilvl="1" w:tplc="FC061326" w:tentative="1">
      <w:start w:val="1"/>
      <w:numFmt w:val="lowerLetter"/>
      <w:lvlText w:val="%2."/>
      <w:lvlJc w:val="left"/>
      <w:pPr>
        <w:tabs>
          <w:tab w:val="num" w:pos="1440"/>
        </w:tabs>
        <w:ind w:left="1440" w:hanging="360"/>
      </w:pPr>
    </w:lvl>
    <w:lvl w:ilvl="2" w:tplc="12E4168C" w:tentative="1">
      <w:start w:val="1"/>
      <w:numFmt w:val="lowerRoman"/>
      <w:lvlText w:val="%3."/>
      <w:lvlJc w:val="right"/>
      <w:pPr>
        <w:tabs>
          <w:tab w:val="num" w:pos="2160"/>
        </w:tabs>
        <w:ind w:left="2160" w:hanging="180"/>
      </w:pPr>
    </w:lvl>
    <w:lvl w:ilvl="3" w:tplc="56E280D6" w:tentative="1">
      <w:start w:val="1"/>
      <w:numFmt w:val="decimal"/>
      <w:lvlText w:val="%4."/>
      <w:lvlJc w:val="left"/>
      <w:pPr>
        <w:tabs>
          <w:tab w:val="num" w:pos="2880"/>
        </w:tabs>
        <w:ind w:left="2880" w:hanging="360"/>
      </w:pPr>
    </w:lvl>
    <w:lvl w:ilvl="4" w:tplc="12DA84F4" w:tentative="1">
      <w:start w:val="1"/>
      <w:numFmt w:val="lowerLetter"/>
      <w:lvlText w:val="%5."/>
      <w:lvlJc w:val="left"/>
      <w:pPr>
        <w:tabs>
          <w:tab w:val="num" w:pos="3600"/>
        </w:tabs>
        <w:ind w:left="3600" w:hanging="360"/>
      </w:pPr>
    </w:lvl>
    <w:lvl w:ilvl="5" w:tplc="F4A05BCA" w:tentative="1">
      <w:start w:val="1"/>
      <w:numFmt w:val="lowerRoman"/>
      <w:lvlText w:val="%6."/>
      <w:lvlJc w:val="right"/>
      <w:pPr>
        <w:tabs>
          <w:tab w:val="num" w:pos="4320"/>
        </w:tabs>
        <w:ind w:left="4320" w:hanging="180"/>
      </w:pPr>
    </w:lvl>
    <w:lvl w:ilvl="6" w:tplc="AA3E8034" w:tentative="1">
      <w:start w:val="1"/>
      <w:numFmt w:val="decimal"/>
      <w:lvlText w:val="%7."/>
      <w:lvlJc w:val="left"/>
      <w:pPr>
        <w:tabs>
          <w:tab w:val="num" w:pos="5040"/>
        </w:tabs>
        <w:ind w:left="5040" w:hanging="360"/>
      </w:pPr>
    </w:lvl>
    <w:lvl w:ilvl="7" w:tplc="ABB026C0" w:tentative="1">
      <w:start w:val="1"/>
      <w:numFmt w:val="lowerLetter"/>
      <w:lvlText w:val="%8."/>
      <w:lvlJc w:val="left"/>
      <w:pPr>
        <w:tabs>
          <w:tab w:val="num" w:pos="5760"/>
        </w:tabs>
        <w:ind w:left="5760" w:hanging="360"/>
      </w:pPr>
    </w:lvl>
    <w:lvl w:ilvl="8" w:tplc="02A837D8" w:tentative="1">
      <w:start w:val="1"/>
      <w:numFmt w:val="lowerRoman"/>
      <w:lvlText w:val="%9."/>
      <w:lvlJc w:val="right"/>
      <w:pPr>
        <w:tabs>
          <w:tab w:val="num" w:pos="6480"/>
        </w:tabs>
        <w:ind w:left="6480" w:hanging="180"/>
      </w:pPr>
    </w:lvl>
  </w:abstractNum>
  <w:abstractNum w:abstractNumId="15" w15:restartNumberingAfterBreak="0">
    <w:nsid w:val="32494D9E"/>
    <w:multiLevelType w:val="hybridMultilevel"/>
    <w:tmpl w:val="23A6EDEE"/>
    <w:lvl w:ilvl="0" w:tplc="A694282E">
      <w:start w:val="2004"/>
      <w:numFmt w:val="decimal"/>
      <w:lvlText w:val="%1"/>
      <w:lvlJc w:val="left"/>
      <w:pPr>
        <w:tabs>
          <w:tab w:val="num" w:pos="840"/>
        </w:tabs>
        <w:ind w:left="840" w:hanging="480"/>
      </w:pPr>
      <w:rPr>
        <w:rFonts w:hint="default"/>
      </w:rPr>
    </w:lvl>
    <w:lvl w:ilvl="1" w:tplc="D7BE47AA" w:tentative="1">
      <w:start w:val="1"/>
      <w:numFmt w:val="lowerLetter"/>
      <w:lvlText w:val="%2."/>
      <w:lvlJc w:val="left"/>
      <w:pPr>
        <w:tabs>
          <w:tab w:val="num" w:pos="1440"/>
        </w:tabs>
        <w:ind w:left="1440" w:hanging="360"/>
      </w:pPr>
    </w:lvl>
    <w:lvl w:ilvl="2" w:tplc="91865E28" w:tentative="1">
      <w:start w:val="1"/>
      <w:numFmt w:val="lowerRoman"/>
      <w:lvlText w:val="%3."/>
      <w:lvlJc w:val="right"/>
      <w:pPr>
        <w:tabs>
          <w:tab w:val="num" w:pos="2160"/>
        </w:tabs>
        <w:ind w:left="2160" w:hanging="180"/>
      </w:pPr>
    </w:lvl>
    <w:lvl w:ilvl="3" w:tplc="A350AFFC" w:tentative="1">
      <w:start w:val="1"/>
      <w:numFmt w:val="decimal"/>
      <w:lvlText w:val="%4."/>
      <w:lvlJc w:val="left"/>
      <w:pPr>
        <w:tabs>
          <w:tab w:val="num" w:pos="2880"/>
        </w:tabs>
        <w:ind w:left="2880" w:hanging="360"/>
      </w:pPr>
    </w:lvl>
    <w:lvl w:ilvl="4" w:tplc="07FCBDA8" w:tentative="1">
      <w:start w:val="1"/>
      <w:numFmt w:val="lowerLetter"/>
      <w:lvlText w:val="%5."/>
      <w:lvlJc w:val="left"/>
      <w:pPr>
        <w:tabs>
          <w:tab w:val="num" w:pos="3600"/>
        </w:tabs>
        <w:ind w:left="3600" w:hanging="360"/>
      </w:pPr>
    </w:lvl>
    <w:lvl w:ilvl="5" w:tplc="6F4639EA" w:tentative="1">
      <w:start w:val="1"/>
      <w:numFmt w:val="lowerRoman"/>
      <w:lvlText w:val="%6."/>
      <w:lvlJc w:val="right"/>
      <w:pPr>
        <w:tabs>
          <w:tab w:val="num" w:pos="4320"/>
        </w:tabs>
        <w:ind w:left="4320" w:hanging="180"/>
      </w:pPr>
    </w:lvl>
    <w:lvl w:ilvl="6" w:tplc="28547126" w:tentative="1">
      <w:start w:val="1"/>
      <w:numFmt w:val="decimal"/>
      <w:lvlText w:val="%7."/>
      <w:lvlJc w:val="left"/>
      <w:pPr>
        <w:tabs>
          <w:tab w:val="num" w:pos="5040"/>
        </w:tabs>
        <w:ind w:left="5040" w:hanging="360"/>
      </w:pPr>
    </w:lvl>
    <w:lvl w:ilvl="7" w:tplc="21FADAF0" w:tentative="1">
      <w:start w:val="1"/>
      <w:numFmt w:val="lowerLetter"/>
      <w:lvlText w:val="%8."/>
      <w:lvlJc w:val="left"/>
      <w:pPr>
        <w:tabs>
          <w:tab w:val="num" w:pos="5760"/>
        </w:tabs>
        <w:ind w:left="5760" w:hanging="360"/>
      </w:pPr>
    </w:lvl>
    <w:lvl w:ilvl="8" w:tplc="E502409C" w:tentative="1">
      <w:start w:val="1"/>
      <w:numFmt w:val="lowerRoman"/>
      <w:lvlText w:val="%9."/>
      <w:lvlJc w:val="right"/>
      <w:pPr>
        <w:tabs>
          <w:tab w:val="num" w:pos="6480"/>
        </w:tabs>
        <w:ind w:left="6480" w:hanging="180"/>
      </w:pPr>
    </w:lvl>
  </w:abstractNum>
  <w:abstractNum w:abstractNumId="16" w15:restartNumberingAfterBreak="0">
    <w:nsid w:val="324F372B"/>
    <w:multiLevelType w:val="hybridMultilevel"/>
    <w:tmpl w:val="AE7E85C6"/>
    <w:lvl w:ilvl="0" w:tplc="01C2EF42">
      <w:start w:val="2004"/>
      <w:numFmt w:val="decimal"/>
      <w:lvlText w:val="%1"/>
      <w:lvlJc w:val="left"/>
      <w:pPr>
        <w:tabs>
          <w:tab w:val="num" w:pos="840"/>
        </w:tabs>
        <w:ind w:left="840" w:hanging="480"/>
      </w:pPr>
      <w:rPr>
        <w:rFonts w:hint="default"/>
        <w:b/>
      </w:rPr>
    </w:lvl>
    <w:lvl w:ilvl="1" w:tplc="7590760C" w:tentative="1">
      <w:start w:val="1"/>
      <w:numFmt w:val="lowerLetter"/>
      <w:lvlText w:val="%2."/>
      <w:lvlJc w:val="left"/>
      <w:pPr>
        <w:tabs>
          <w:tab w:val="num" w:pos="1440"/>
        </w:tabs>
        <w:ind w:left="1440" w:hanging="360"/>
      </w:pPr>
    </w:lvl>
    <w:lvl w:ilvl="2" w:tplc="0B806E34" w:tentative="1">
      <w:start w:val="1"/>
      <w:numFmt w:val="lowerRoman"/>
      <w:lvlText w:val="%3."/>
      <w:lvlJc w:val="right"/>
      <w:pPr>
        <w:tabs>
          <w:tab w:val="num" w:pos="2160"/>
        </w:tabs>
        <w:ind w:left="2160" w:hanging="180"/>
      </w:pPr>
    </w:lvl>
    <w:lvl w:ilvl="3" w:tplc="2FD8006E" w:tentative="1">
      <w:start w:val="1"/>
      <w:numFmt w:val="decimal"/>
      <w:lvlText w:val="%4."/>
      <w:lvlJc w:val="left"/>
      <w:pPr>
        <w:tabs>
          <w:tab w:val="num" w:pos="2880"/>
        </w:tabs>
        <w:ind w:left="2880" w:hanging="360"/>
      </w:pPr>
    </w:lvl>
    <w:lvl w:ilvl="4" w:tplc="BF2CAB9C" w:tentative="1">
      <w:start w:val="1"/>
      <w:numFmt w:val="lowerLetter"/>
      <w:lvlText w:val="%5."/>
      <w:lvlJc w:val="left"/>
      <w:pPr>
        <w:tabs>
          <w:tab w:val="num" w:pos="3600"/>
        </w:tabs>
        <w:ind w:left="3600" w:hanging="360"/>
      </w:pPr>
    </w:lvl>
    <w:lvl w:ilvl="5" w:tplc="035E9444" w:tentative="1">
      <w:start w:val="1"/>
      <w:numFmt w:val="lowerRoman"/>
      <w:lvlText w:val="%6."/>
      <w:lvlJc w:val="right"/>
      <w:pPr>
        <w:tabs>
          <w:tab w:val="num" w:pos="4320"/>
        </w:tabs>
        <w:ind w:left="4320" w:hanging="180"/>
      </w:pPr>
    </w:lvl>
    <w:lvl w:ilvl="6" w:tplc="7B54D45A" w:tentative="1">
      <w:start w:val="1"/>
      <w:numFmt w:val="decimal"/>
      <w:lvlText w:val="%7."/>
      <w:lvlJc w:val="left"/>
      <w:pPr>
        <w:tabs>
          <w:tab w:val="num" w:pos="5040"/>
        </w:tabs>
        <w:ind w:left="5040" w:hanging="360"/>
      </w:pPr>
    </w:lvl>
    <w:lvl w:ilvl="7" w:tplc="3CE2FC54" w:tentative="1">
      <w:start w:val="1"/>
      <w:numFmt w:val="lowerLetter"/>
      <w:lvlText w:val="%8."/>
      <w:lvlJc w:val="left"/>
      <w:pPr>
        <w:tabs>
          <w:tab w:val="num" w:pos="5760"/>
        </w:tabs>
        <w:ind w:left="5760" w:hanging="360"/>
      </w:pPr>
    </w:lvl>
    <w:lvl w:ilvl="8" w:tplc="C994AB1C" w:tentative="1">
      <w:start w:val="1"/>
      <w:numFmt w:val="lowerRoman"/>
      <w:lvlText w:val="%9."/>
      <w:lvlJc w:val="right"/>
      <w:pPr>
        <w:tabs>
          <w:tab w:val="num" w:pos="6480"/>
        </w:tabs>
        <w:ind w:left="6480" w:hanging="180"/>
      </w:pPr>
    </w:lvl>
  </w:abstractNum>
  <w:abstractNum w:abstractNumId="17" w15:restartNumberingAfterBreak="0">
    <w:nsid w:val="388A5064"/>
    <w:multiLevelType w:val="hybridMultilevel"/>
    <w:tmpl w:val="DCC85E62"/>
    <w:lvl w:ilvl="0" w:tplc="F704F4C8">
      <w:start w:val="2004"/>
      <w:numFmt w:val="decimal"/>
      <w:lvlText w:val="%1"/>
      <w:lvlJc w:val="left"/>
      <w:pPr>
        <w:tabs>
          <w:tab w:val="num" w:pos="1080"/>
        </w:tabs>
        <w:ind w:left="1080" w:hanging="720"/>
      </w:pPr>
      <w:rPr>
        <w:rFonts w:hint="default"/>
      </w:rPr>
    </w:lvl>
    <w:lvl w:ilvl="1" w:tplc="675EEA02">
      <w:start w:val="1"/>
      <w:numFmt w:val="lowerLetter"/>
      <w:lvlText w:val="%2."/>
      <w:lvlJc w:val="left"/>
      <w:pPr>
        <w:tabs>
          <w:tab w:val="num" w:pos="1440"/>
        </w:tabs>
        <w:ind w:left="1440" w:hanging="360"/>
      </w:pPr>
    </w:lvl>
    <w:lvl w:ilvl="2" w:tplc="11DC799C" w:tentative="1">
      <w:start w:val="1"/>
      <w:numFmt w:val="lowerRoman"/>
      <w:lvlText w:val="%3."/>
      <w:lvlJc w:val="right"/>
      <w:pPr>
        <w:tabs>
          <w:tab w:val="num" w:pos="2160"/>
        </w:tabs>
        <w:ind w:left="2160" w:hanging="180"/>
      </w:pPr>
    </w:lvl>
    <w:lvl w:ilvl="3" w:tplc="BC4885CA" w:tentative="1">
      <w:start w:val="1"/>
      <w:numFmt w:val="decimal"/>
      <w:lvlText w:val="%4."/>
      <w:lvlJc w:val="left"/>
      <w:pPr>
        <w:tabs>
          <w:tab w:val="num" w:pos="2880"/>
        </w:tabs>
        <w:ind w:left="2880" w:hanging="360"/>
      </w:pPr>
    </w:lvl>
    <w:lvl w:ilvl="4" w:tplc="05282122" w:tentative="1">
      <w:start w:val="1"/>
      <w:numFmt w:val="lowerLetter"/>
      <w:lvlText w:val="%5."/>
      <w:lvlJc w:val="left"/>
      <w:pPr>
        <w:tabs>
          <w:tab w:val="num" w:pos="3600"/>
        </w:tabs>
        <w:ind w:left="3600" w:hanging="360"/>
      </w:pPr>
    </w:lvl>
    <w:lvl w:ilvl="5" w:tplc="71BE1BDC" w:tentative="1">
      <w:start w:val="1"/>
      <w:numFmt w:val="lowerRoman"/>
      <w:lvlText w:val="%6."/>
      <w:lvlJc w:val="right"/>
      <w:pPr>
        <w:tabs>
          <w:tab w:val="num" w:pos="4320"/>
        </w:tabs>
        <w:ind w:left="4320" w:hanging="180"/>
      </w:pPr>
    </w:lvl>
    <w:lvl w:ilvl="6" w:tplc="4F30575E" w:tentative="1">
      <w:start w:val="1"/>
      <w:numFmt w:val="decimal"/>
      <w:lvlText w:val="%7."/>
      <w:lvlJc w:val="left"/>
      <w:pPr>
        <w:tabs>
          <w:tab w:val="num" w:pos="5040"/>
        </w:tabs>
        <w:ind w:left="5040" w:hanging="360"/>
      </w:pPr>
    </w:lvl>
    <w:lvl w:ilvl="7" w:tplc="09E85AE6" w:tentative="1">
      <w:start w:val="1"/>
      <w:numFmt w:val="lowerLetter"/>
      <w:lvlText w:val="%8."/>
      <w:lvlJc w:val="left"/>
      <w:pPr>
        <w:tabs>
          <w:tab w:val="num" w:pos="5760"/>
        </w:tabs>
        <w:ind w:left="5760" w:hanging="360"/>
      </w:pPr>
    </w:lvl>
    <w:lvl w:ilvl="8" w:tplc="978C6DC6" w:tentative="1">
      <w:start w:val="1"/>
      <w:numFmt w:val="lowerRoman"/>
      <w:lvlText w:val="%9."/>
      <w:lvlJc w:val="right"/>
      <w:pPr>
        <w:tabs>
          <w:tab w:val="num" w:pos="6480"/>
        </w:tabs>
        <w:ind w:left="6480" w:hanging="180"/>
      </w:pPr>
    </w:lvl>
  </w:abstractNum>
  <w:abstractNum w:abstractNumId="18" w15:restartNumberingAfterBreak="0">
    <w:nsid w:val="38BD7A24"/>
    <w:multiLevelType w:val="hybridMultilevel"/>
    <w:tmpl w:val="2BC44864"/>
    <w:lvl w:ilvl="0" w:tplc="AC46AF8A">
      <w:start w:val="2004"/>
      <w:numFmt w:val="decimal"/>
      <w:lvlText w:val="%1"/>
      <w:lvlJc w:val="left"/>
      <w:pPr>
        <w:tabs>
          <w:tab w:val="num" w:pos="720"/>
        </w:tabs>
        <w:ind w:left="720" w:hanging="360"/>
      </w:pPr>
      <w:rPr>
        <w:rFonts w:hint="default"/>
        <w:b/>
      </w:rPr>
    </w:lvl>
    <w:lvl w:ilvl="1" w:tplc="ECF661B4" w:tentative="1">
      <w:start w:val="1"/>
      <w:numFmt w:val="lowerLetter"/>
      <w:lvlText w:val="%2."/>
      <w:lvlJc w:val="left"/>
      <w:pPr>
        <w:tabs>
          <w:tab w:val="num" w:pos="1440"/>
        </w:tabs>
        <w:ind w:left="1440" w:hanging="360"/>
      </w:pPr>
    </w:lvl>
    <w:lvl w:ilvl="2" w:tplc="A9D853F0" w:tentative="1">
      <w:start w:val="1"/>
      <w:numFmt w:val="lowerRoman"/>
      <w:lvlText w:val="%3."/>
      <w:lvlJc w:val="right"/>
      <w:pPr>
        <w:tabs>
          <w:tab w:val="num" w:pos="2160"/>
        </w:tabs>
        <w:ind w:left="2160" w:hanging="180"/>
      </w:pPr>
    </w:lvl>
    <w:lvl w:ilvl="3" w:tplc="6E46FB42" w:tentative="1">
      <w:start w:val="1"/>
      <w:numFmt w:val="decimal"/>
      <w:lvlText w:val="%4."/>
      <w:lvlJc w:val="left"/>
      <w:pPr>
        <w:tabs>
          <w:tab w:val="num" w:pos="2880"/>
        </w:tabs>
        <w:ind w:left="2880" w:hanging="360"/>
      </w:pPr>
    </w:lvl>
    <w:lvl w:ilvl="4" w:tplc="D8106AEE" w:tentative="1">
      <w:start w:val="1"/>
      <w:numFmt w:val="lowerLetter"/>
      <w:lvlText w:val="%5."/>
      <w:lvlJc w:val="left"/>
      <w:pPr>
        <w:tabs>
          <w:tab w:val="num" w:pos="3600"/>
        </w:tabs>
        <w:ind w:left="3600" w:hanging="360"/>
      </w:pPr>
    </w:lvl>
    <w:lvl w:ilvl="5" w:tplc="AE765608" w:tentative="1">
      <w:start w:val="1"/>
      <w:numFmt w:val="lowerRoman"/>
      <w:lvlText w:val="%6."/>
      <w:lvlJc w:val="right"/>
      <w:pPr>
        <w:tabs>
          <w:tab w:val="num" w:pos="4320"/>
        </w:tabs>
        <w:ind w:left="4320" w:hanging="180"/>
      </w:pPr>
    </w:lvl>
    <w:lvl w:ilvl="6" w:tplc="DFC046B8" w:tentative="1">
      <w:start w:val="1"/>
      <w:numFmt w:val="decimal"/>
      <w:lvlText w:val="%7."/>
      <w:lvlJc w:val="left"/>
      <w:pPr>
        <w:tabs>
          <w:tab w:val="num" w:pos="5040"/>
        </w:tabs>
        <w:ind w:left="5040" w:hanging="360"/>
      </w:pPr>
    </w:lvl>
    <w:lvl w:ilvl="7" w:tplc="5132450C" w:tentative="1">
      <w:start w:val="1"/>
      <w:numFmt w:val="lowerLetter"/>
      <w:lvlText w:val="%8."/>
      <w:lvlJc w:val="left"/>
      <w:pPr>
        <w:tabs>
          <w:tab w:val="num" w:pos="5760"/>
        </w:tabs>
        <w:ind w:left="5760" w:hanging="360"/>
      </w:pPr>
    </w:lvl>
    <w:lvl w:ilvl="8" w:tplc="37088116" w:tentative="1">
      <w:start w:val="1"/>
      <w:numFmt w:val="lowerRoman"/>
      <w:lvlText w:val="%9."/>
      <w:lvlJc w:val="right"/>
      <w:pPr>
        <w:tabs>
          <w:tab w:val="num" w:pos="6480"/>
        </w:tabs>
        <w:ind w:left="6480" w:hanging="180"/>
      </w:pPr>
    </w:lvl>
  </w:abstractNum>
  <w:abstractNum w:abstractNumId="19" w15:restartNumberingAfterBreak="0">
    <w:nsid w:val="3AE771C0"/>
    <w:multiLevelType w:val="hybridMultilevel"/>
    <w:tmpl w:val="15CECA1E"/>
    <w:lvl w:ilvl="0" w:tplc="B20040C8">
      <w:start w:val="200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1756D5C"/>
    <w:multiLevelType w:val="hybridMultilevel"/>
    <w:tmpl w:val="748C983E"/>
    <w:lvl w:ilvl="0" w:tplc="4FACD1DA">
      <w:start w:val="2004"/>
      <w:numFmt w:val="decimal"/>
      <w:lvlText w:val="%1"/>
      <w:lvlJc w:val="left"/>
      <w:pPr>
        <w:tabs>
          <w:tab w:val="num" w:pos="840"/>
        </w:tabs>
        <w:ind w:left="840" w:hanging="480"/>
      </w:pPr>
      <w:rPr>
        <w:rFonts w:hint="default"/>
      </w:rPr>
    </w:lvl>
    <w:lvl w:ilvl="1" w:tplc="1C3A615E" w:tentative="1">
      <w:start w:val="1"/>
      <w:numFmt w:val="lowerLetter"/>
      <w:lvlText w:val="%2."/>
      <w:lvlJc w:val="left"/>
      <w:pPr>
        <w:tabs>
          <w:tab w:val="num" w:pos="1440"/>
        </w:tabs>
        <w:ind w:left="1440" w:hanging="360"/>
      </w:pPr>
    </w:lvl>
    <w:lvl w:ilvl="2" w:tplc="B37AE934" w:tentative="1">
      <w:start w:val="1"/>
      <w:numFmt w:val="lowerRoman"/>
      <w:lvlText w:val="%3."/>
      <w:lvlJc w:val="right"/>
      <w:pPr>
        <w:tabs>
          <w:tab w:val="num" w:pos="2160"/>
        </w:tabs>
        <w:ind w:left="2160" w:hanging="180"/>
      </w:pPr>
    </w:lvl>
    <w:lvl w:ilvl="3" w:tplc="21C6F55C" w:tentative="1">
      <w:start w:val="1"/>
      <w:numFmt w:val="decimal"/>
      <w:lvlText w:val="%4."/>
      <w:lvlJc w:val="left"/>
      <w:pPr>
        <w:tabs>
          <w:tab w:val="num" w:pos="2880"/>
        </w:tabs>
        <w:ind w:left="2880" w:hanging="360"/>
      </w:pPr>
    </w:lvl>
    <w:lvl w:ilvl="4" w:tplc="6F1273C0" w:tentative="1">
      <w:start w:val="1"/>
      <w:numFmt w:val="lowerLetter"/>
      <w:lvlText w:val="%5."/>
      <w:lvlJc w:val="left"/>
      <w:pPr>
        <w:tabs>
          <w:tab w:val="num" w:pos="3600"/>
        </w:tabs>
        <w:ind w:left="3600" w:hanging="360"/>
      </w:pPr>
    </w:lvl>
    <w:lvl w:ilvl="5" w:tplc="F4225E4C" w:tentative="1">
      <w:start w:val="1"/>
      <w:numFmt w:val="lowerRoman"/>
      <w:lvlText w:val="%6."/>
      <w:lvlJc w:val="right"/>
      <w:pPr>
        <w:tabs>
          <w:tab w:val="num" w:pos="4320"/>
        </w:tabs>
        <w:ind w:left="4320" w:hanging="180"/>
      </w:pPr>
    </w:lvl>
    <w:lvl w:ilvl="6" w:tplc="1E54E048" w:tentative="1">
      <w:start w:val="1"/>
      <w:numFmt w:val="decimal"/>
      <w:lvlText w:val="%7."/>
      <w:lvlJc w:val="left"/>
      <w:pPr>
        <w:tabs>
          <w:tab w:val="num" w:pos="5040"/>
        </w:tabs>
        <w:ind w:left="5040" w:hanging="360"/>
      </w:pPr>
    </w:lvl>
    <w:lvl w:ilvl="7" w:tplc="C478A25E" w:tentative="1">
      <w:start w:val="1"/>
      <w:numFmt w:val="lowerLetter"/>
      <w:lvlText w:val="%8."/>
      <w:lvlJc w:val="left"/>
      <w:pPr>
        <w:tabs>
          <w:tab w:val="num" w:pos="5760"/>
        </w:tabs>
        <w:ind w:left="5760" w:hanging="360"/>
      </w:pPr>
    </w:lvl>
    <w:lvl w:ilvl="8" w:tplc="6BC831BE" w:tentative="1">
      <w:start w:val="1"/>
      <w:numFmt w:val="lowerRoman"/>
      <w:lvlText w:val="%9."/>
      <w:lvlJc w:val="right"/>
      <w:pPr>
        <w:tabs>
          <w:tab w:val="num" w:pos="6480"/>
        </w:tabs>
        <w:ind w:left="6480" w:hanging="180"/>
      </w:pPr>
    </w:lvl>
  </w:abstractNum>
  <w:abstractNum w:abstractNumId="21" w15:restartNumberingAfterBreak="0">
    <w:nsid w:val="59171E64"/>
    <w:multiLevelType w:val="hybridMultilevel"/>
    <w:tmpl w:val="B2BC4E8C"/>
    <w:lvl w:ilvl="0" w:tplc="D53A0638">
      <w:start w:val="2007"/>
      <w:numFmt w:val="decimal"/>
      <w:lvlText w:val="%1"/>
      <w:lvlJc w:val="left"/>
      <w:pPr>
        <w:tabs>
          <w:tab w:val="num" w:pos="840"/>
        </w:tabs>
        <w:ind w:left="840" w:hanging="4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9D633A4"/>
    <w:multiLevelType w:val="hybridMultilevel"/>
    <w:tmpl w:val="844600A2"/>
    <w:lvl w:ilvl="0" w:tplc="8958F3C6">
      <w:start w:val="2007"/>
      <w:numFmt w:val="decimal"/>
      <w:lvlText w:val="%1"/>
      <w:lvlJc w:val="left"/>
      <w:pPr>
        <w:tabs>
          <w:tab w:val="num" w:pos="840"/>
        </w:tabs>
        <w:ind w:left="840" w:hanging="4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F265565"/>
    <w:multiLevelType w:val="hybridMultilevel"/>
    <w:tmpl w:val="31CAA09A"/>
    <w:lvl w:ilvl="0" w:tplc="6A9A9F86">
      <w:start w:val="200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
  </w:num>
  <w:num w:numId="5">
    <w:abstractNumId w:val="2"/>
  </w:num>
  <w:num w:numId="6">
    <w:abstractNumId w:val="3"/>
  </w:num>
  <w:num w:numId="7">
    <w:abstractNumId w:val="0"/>
  </w:num>
  <w:num w:numId="8">
    <w:abstractNumId w:val="1"/>
  </w:num>
  <w:num w:numId="9">
    <w:abstractNumId w:val="0"/>
  </w:num>
  <w:num w:numId="10">
    <w:abstractNumId w:val="0"/>
  </w:num>
  <w:num w:numId="11">
    <w:abstractNumId w:val="1"/>
  </w:num>
  <w:num w:numId="12">
    <w:abstractNumId w:val="2"/>
  </w:num>
  <w:num w:numId="13">
    <w:abstractNumId w:val="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0"/>
  </w:num>
  <w:num w:numId="24">
    <w:abstractNumId w:val="14"/>
  </w:num>
  <w:num w:numId="25">
    <w:abstractNumId w:val="12"/>
  </w:num>
  <w:num w:numId="26">
    <w:abstractNumId w:val="9"/>
  </w:num>
  <w:num w:numId="27">
    <w:abstractNumId w:val="13"/>
  </w:num>
  <w:num w:numId="28">
    <w:abstractNumId w:val="18"/>
  </w:num>
  <w:num w:numId="29">
    <w:abstractNumId w:val="20"/>
  </w:num>
  <w:num w:numId="30">
    <w:abstractNumId w:val="10"/>
  </w:num>
  <w:num w:numId="31">
    <w:abstractNumId w:val="16"/>
  </w:num>
  <w:num w:numId="32">
    <w:abstractNumId w:val="15"/>
  </w:num>
  <w:num w:numId="33">
    <w:abstractNumId w:val="17"/>
  </w:num>
  <w:num w:numId="34">
    <w:abstractNumId w:val="19"/>
  </w:num>
  <w:num w:numId="35">
    <w:abstractNumId w:val="22"/>
  </w:num>
  <w:num w:numId="36">
    <w:abstractNumId w:val="21"/>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16"/>
    <w:rsid w:val="0002126A"/>
    <w:rsid w:val="00024D7A"/>
    <w:rsid w:val="0004791F"/>
    <w:rsid w:val="00052366"/>
    <w:rsid w:val="000B3A9A"/>
    <w:rsid w:val="00114B7F"/>
    <w:rsid w:val="0011767A"/>
    <w:rsid w:val="001352A2"/>
    <w:rsid w:val="00151EC8"/>
    <w:rsid w:val="001520F6"/>
    <w:rsid w:val="001A5C0F"/>
    <w:rsid w:val="001B71B9"/>
    <w:rsid w:val="00200527"/>
    <w:rsid w:val="00203F5C"/>
    <w:rsid w:val="00206981"/>
    <w:rsid w:val="002338FD"/>
    <w:rsid w:val="00236E6C"/>
    <w:rsid w:val="00240716"/>
    <w:rsid w:val="00247598"/>
    <w:rsid w:val="002571D9"/>
    <w:rsid w:val="00277447"/>
    <w:rsid w:val="00283E7B"/>
    <w:rsid w:val="002A680E"/>
    <w:rsid w:val="002B45F3"/>
    <w:rsid w:val="002C1547"/>
    <w:rsid w:val="002C3142"/>
    <w:rsid w:val="002E27BA"/>
    <w:rsid w:val="002F16E8"/>
    <w:rsid w:val="00301883"/>
    <w:rsid w:val="0033321C"/>
    <w:rsid w:val="00337508"/>
    <w:rsid w:val="00340944"/>
    <w:rsid w:val="00342122"/>
    <w:rsid w:val="003448FE"/>
    <w:rsid w:val="00365082"/>
    <w:rsid w:val="003721C4"/>
    <w:rsid w:val="003760A3"/>
    <w:rsid w:val="0038769E"/>
    <w:rsid w:val="003A554F"/>
    <w:rsid w:val="003C13C1"/>
    <w:rsid w:val="003D0A38"/>
    <w:rsid w:val="003D3E96"/>
    <w:rsid w:val="003D7488"/>
    <w:rsid w:val="00444564"/>
    <w:rsid w:val="00490036"/>
    <w:rsid w:val="004A087D"/>
    <w:rsid w:val="004D3552"/>
    <w:rsid w:val="00515B97"/>
    <w:rsid w:val="00522A3C"/>
    <w:rsid w:val="00524D59"/>
    <w:rsid w:val="00533A73"/>
    <w:rsid w:val="00547A2E"/>
    <w:rsid w:val="00572771"/>
    <w:rsid w:val="005A0CD5"/>
    <w:rsid w:val="005A3655"/>
    <w:rsid w:val="005C0934"/>
    <w:rsid w:val="005E74A4"/>
    <w:rsid w:val="005E7B6E"/>
    <w:rsid w:val="00632A35"/>
    <w:rsid w:val="00637E32"/>
    <w:rsid w:val="00643DE4"/>
    <w:rsid w:val="006523B4"/>
    <w:rsid w:val="00653D4B"/>
    <w:rsid w:val="00655D9A"/>
    <w:rsid w:val="00662493"/>
    <w:rsid w:val="006E15E4"/>
    <w:rsid w:val="006E38A2"/>
    <w:rsid w:val="00706751"/>
    <w:rsid w:val="00710F64"/>
    <w:rsid w:val="0072095D"/>
    <w:rsid w:val="007250C5"/>
    <w:rsid w:val="00741B10"/>
    <w:rsid w:val="00766E3D"/>
    <w:rsid w:val="00770EA9"/>
    <w:rsid w:val="007870F3"/>
    <w:rsid w:val="007F4BEA"/>
    <w:rsid w:val="00816168"/>
    <w:rsid w:val="008169D5"/>
    <w:rsid w:val="00830EC0"/>
    <w:rsid w:val="008851A9"/>
    <w:rsid w:val="008C2063"/>
    <w:rsid w:val="00907B82"/>
    <w:rsid w:val="0095102B"/>
    <w:rsid w:val="00971895"/>
    <w:rsid w:val="009824CF"/>
    <w:rsid w:val="0099219B"/>
    <w:rsid w:val="009A3ECA"/>
    <w:rsid w:val="009A692F"/>
    <w:rsid w:val="009D38C6"/>
    <w:rsid w:val="009E010C"/>
    <w:rsid w:val="009F106B"/>
    <w:rsid w:val="009F1B68"/>
    <w:rsid w:val="009F70EC"/>
    <w:rsid w:val="00A01A55"/>
    <w:rsid w:val="00A02218"/>
    <w:rsid w:val="00A12180"/>
    <w:rsid w:val="00A22D4F"/>
    <w:rsid w:val="00A25ECA"/>
    <w:rsid w:val="00A2667E"/>
    <w:rsid w:val="00A37C24"/>
    <w:rsid w:val="00A739EC"/>
    <w:rsid w:val="00A73B7D"/>
    <w:rsid w:val="00A8006C"/>
    <w:rsid w:val="00A921A4"/>
    <w:rsid w:val="00AB3F77"/>
    <w:rsid w:val="00AD0E50"/>
    <w:rsid w:val="00AE6A87"/>
    <w:rsid w:val="00B13409"/>
    <w:rsid w:val="00B25E0A"/>
    <w:rsid w:val="00B275CB"/>
    <w:rsid w:val="00B67E50"/>
    <w:rsid w:val="00B84D2C"/>
    <w:rsid w:val="00BA2FB4"/>
    <w:rsid w:val="00BA4B7E"/>
    <w:rsid w:val="00BF770B"/>
    <w:rsid w:val="00C31D8F"/>
    <w:rsid w:val="00C35A7F"/>
    <w:rsid w:val="00C5385D"/>
    <w:rsid w:val="00C872FB"/>
    <w:rsid w:val="00C97095"/>
    <w:rsid w:val="00CA03F3"/>
    <w:rsid w:val="00CD66FF"/>
    <w:rsid w:val="00CE697C"/>
    <w:rsid w:val="00D307EE"/>
    <w:rsid w:val="00D322D1"/>
    <w:rsid w:val="00D41346"/>
    <w:rsid w:val="00D47177"/>
    <w:rsid w:val="00D52474"/>
    <w:rsid w:val="00D5635A"/>
    <w:rsid w:val="00D65621"/>
    <w:rsid w:val="00D71032"/>
    <w:rsid w:val="00D874F0"/>
    <w:rsid w:val="00DB082B"/>
    <w:rsid w:val="00DD5478"/>
    <w:rsid w:val="00DE3B3C"/>
    <w:rsid w:val="00E23728"/>
    <w:rsid w:val="00E242F6"/>
    <w:rsid w:val="00E34631"/>
    <w:rsid w:val="00E3488D"/>
    <w:rsid w:val="00E34B0E"/>
    <w:rsid w:val="00E40C54"/>
    <w:rsid w:val="00E64B5F"/>
    <w:rsid w:val="00E932FB"/>
    <w:rsid w:val="00E95FDD"/>
    <w:rsid w:val="00EF16EA"/>
    <w:rsid w:val="00F12E2B"/>
    <w:rsid w:val="00F517AE"/>
    <w:rsid w:val="00F77B9B"/>
    <w:rsid w:val="00FC09F0"/>
    <w:rsid w:val="00FC6979"/>
    <w:rsid w:val="00FE3C69"/>
    <w:rsid w:val="00FE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85C941"/>
  <w15:chartTrackingRefBased/>
  <w15:docId w15:val="{66EEDB02-AEE8-1E4B-9937-26258911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firstLine="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rPr>
  </w:style>
  <w:style w:type="paragraph" w:styleId="Title">
    <w:name w:val="Title"/>
    <w:basedOn w:val="Normal"/>
    <w:qFormat/>
    <w:pPr>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720" w:hanging="720"/>
    </w:pPr>
  </w:style>
  <w:style w:type="paragraph" w:styleId="BodyText2">
    <w:name w:val="Body Text 2"/>
    <w:basedOn w:val="Normal"/>
    <w:rPr>
      <w:b/>
    </w:rPr>
  </w:style>
  <w:style w:type="paragraph" w:styleId="BodyTextIndent3">
    <w:name w:val="Body Text Indent 3"/>
    <w:basedOn w:val="Normal"/>
    <w:pPr>
      <w:ind w:left="720" w:hanging="630"/>
    </w:pPr>
  </w:style>
  <w:style w:type="paragraph" w:styleId="BlockText">
    <w:name w:val="Block Text"/>
    <w:basedOn w:val="Normal"/>
    <w:pPr>
      <w:ind w:left="720" w:right="720" w:hanging="720"/>
    </w:pPr>
  </w:style>
  <w:style w:type="paragraph" w:styleId="Subtitle">
    <w:name w:val="Subtitle"/>
    <w:basedOn w:val="Normal"/>
    <w:qFormat/>
    <w:rPr>
      <w:rFonts w:ascii="Palatino" w:eastAsia="Times" w:hAnsi="Palatino"/>
      <w:b/>
    </w:rPr>
  </w:style>
  <w:style w:type="paragraph" w:styleId="FootnoteText">
    <w:name w:val="footnote text"/>
    <w:basedOn w:val="Normal"/>
    <w:rPr>
      <w:rFonts w:ascii="Palatino" w:eastAsia="Times" w:hAnsi="Palatino"/>
      <w:sz w:val="20"/>
    </w:rPr>
  </w:style>
  <w:style w:type="character" w:styleId="FootnoteReference">
    <w:name w:val="footnote reference"/>
    <w:basedOn w:val="DefaultParagraphFont"/>
    <w:rPr>
      <w:vertAlign w:val="superscript"/>
    </w:rPr>
  </w:style>
  <w:style w:type="paragraph" w:styleId="BodyText3">
    <w:name w:val="Body Text 3"/>
    <w:basedOn w:val="Normal"/>
    <w:rPr>
      <w:rFonts w:ascii="Palatino" w:hAnsi="Palatino"/>
      <w:color w:val="000000"/>
    </w:rPr>
  </w:style>
  <w:style w:type="character" w:styleId="Hyperlink">
    <w:name w:val="Hyperlink"/>
    <w:basedOn w:val="DefaultParagraphFont"/>
    <w:rsid w:val="00D15CFD"/>
    <w:rPr>
      <w:color w:val="0000FF"/>
      <w:u w:val="single"/>
    </w:rPr>
  </w:style>
  <w:style w:type="paragraph" w:styleId="NormalWeb">
    <w:name w:val="Normal (Web)"/>
    <w:basedOn w:val="Normal"/>
    <w:rsid w:val="00C067EA"/>
    <w:pPr>
      <w:spacing w:before="100" w:beforeAutospacing="1" w:after="100" w:afterAutospacing="1"/>
    </w:pPr>
    <w:rPr>
      <w:rFonts w:eastAsia="Times"/>
      <w:sz w:val="20"/>
    </w:rPr>
  </w:style>
  <w:style w:type="character" w:styleId="HTMLCite">
    <w:name w:val="HTML Cite"/>
    <w:basedOn w:val="DefaultParagraphFont"/>
    <w:rsid w:val="00C067EA"/>
    <w:rPr>
      <w:i/>
    </w:rPr>
  </w:style>
  <w:style w:type="character" w:styleId="Strong">
    <w:name w:val="Strong"/>
    <w:basedOn w:val="DefaultParagraphFont"/>
    <w:qFormat/>
    <w:rsid w:val="00C067E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7132</Words>
  <Characters>40659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MARTHA E. KLIRONOMOS</vt:lpstr>
    </vt:vector>
  </TitlesOfParts>
  <Company>San Francisco State University</Company>
  <LinksUpToDate>false</LinksUpToDate>
  <CharactersWithSpaces>47696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E. KLIRONOMOS</dc:title>
  <dc:subject/>
  <dc:creator>MARTHA KLIRONOMOS</dc:creator>
  <cp:keywords/>
  <cp:lastModifiedBy>Martha Klironomos</cp:lastModifiedBy>
  <cp:revision>2</cp:revision>
  <cp:lastPrinted>2013-09-30T19:11:00Z</cp:lastPrinted>
  <dcterms:created xsi:type="dcterms:W3CDTF">2018-09-16T17:51:00Z</dcterms:created>
  <dcterms:modified xsi:type="dcterms:W3CDTF">2018-09-16T17:51:00Z</dcterms:modified>
</cp:coreProperties>
</file>